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94" w:rsidRDefault="008D4294" w:rsidP="008D4294">
      <w:pPr>
        <w:jc w:val="center"/>
        <w:rPr>
          <w:rFonts w:ascii="Times New Roman" w:hAnsi="Times New Roman" w:cs="Times New Roman"/>
          <w:sz w:val="32"/>
          <w:szCs w:val="32"/>
        </w:rPr>
      </w:pPr>
      <w:r>
        <w:rPr>
          <w:rFonts w:ascii="Times New Roman" w:hAnsi="Times New Roman" w:cs="Times New Roman"/>
          <w:sz w:val="32"/>
          <w:szCs w:val="32"/>
        </w:rPr>
        <w:t>Performance Task: Maximizing the Volume of a Can</w:t>
      </w:r>
    </w:p>
    <w:p w:rsidR="008D4294" w:rsidRPr="008D4294" w:rsidRDefault="008D4294" w:rsidP="008D4294">
      <w:pPr>
        <w:rPr>
          <w:rFonts w:ascii="Times New Roman" w:hAnsi="Times New Roman" w:cs="Times New Roman"/>
        </w:rPr>
      </w:pPr>
      <w:r>
        <w:rPr>
          <w:rFonts w:ascii="Times New Roman" w:hAnsi="Times New Roman" w:cs="Times New Roman"/>
        </w:rPr>
        <w:t>Jerry works at a canning company.  His boss tells him that they want to use 24π in</w:t>
      </w:r>
      <w:r w:rsidRPr="008D4294">
        <w:rPr>
          <w:rFonts w:ascii="Times New Roman" w:hAnsi="Times New Roman" w:cs="Times New Roman"/>
          <w:vertAlign w:val="superscript"/>
        </w:rPr>
        <w:t>2</w:t>
      </w:r>
      <w:r>
        <w:rPr>
          <w:rFonts w:ascii="Times New Roman" w:hAnsi="Times New Roman" w:cs="Times New Roman"/>
        </w:rPr>
        <w:t xml:space="preserve"> of aluminum to construct cans for their product.  His boss has tasked him with figur</w:t>
      </w:r>
      <w:r w:rsidR="00583A9C">
        <w:rPr>
          <w:rFonts w:ascii="Times New Roman" w:hAnsi="Times New Roman" w:cs="Times New Roman"/>
        </w:rPr>
        <w:t>ing</w:t>
      </w:r>
      <w:r>
        <w:rPr>
          <w:rFonts w:ascii="Times New Roman" w:hAnsi="Times New Roman" w:cs="Times New Roman"/>
        </w:rPr>
        <w:t xml:space="preserve"> out how to maximize the amount of volume each of these cans can hold.  Assume that each can is approximately a cylinder.  </w:t>
      </w:r>
      <w:bookmarkStart w:id="0" w:name="_GoBack"/>
      <w:bookmarkEnd w:id="0"/>
    </w:p>
    <w:p w:rsidR="00095638" w:rsidRDefault="00DE6300" w:rsidP="00DE6300">
      <w:pPr>
        <w:jc w:val="center"/>
      </w:pPr>
      <w:r>
        <w:rPr>
          <w:noProof/>
        </w:rPr>
        <w:drawing>
          <wp:inline distT="0" distB="0" distL="0" distR="0">
            <wp:extent cx="1581150" cy="2177068"/>
            <wp:effectExtent l="19050" t="0" r="0" b="0"/>
            <wp:docPr id="1" name="Picture 1" descr="http://thumbs.dreamstime.com/z/food-can-14423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food-can-14423538.jpg"/>
                    <pic:cNvPicPr>
                      <a:picLocks noChangeAspect="1" noChangeArrowheads="1"/>
                    </pic:cNvPicPr>
                  </pic:nvPicPr>
                  <pic:blipFill>
                    <a:blip r:embed="rId6" cstate="print"/>
                    <a:srcRect r="8704"/>
                    <a:stretch>
                      <a:fillRect/>
                    </a:stretch>
                  </pic:blipFill>
                  <pic:spPr bwMode="auto">
                    <a:xfrm>
                      <a:off x="0" y="0"/>
                      <a:ext cx="1584605" cy="2181825"/>
                    </a:xfrm>
                    <a:prstGeom prst="rect">
                      <a:avLst/>
                    </a:prstGeom>
                    <a:noFill/>
                    <a:ln w="9525">
                      <a:noFill/>
                      <a:miter lim="800000"/>
                      <a:headEnd/>
                      <a:tailEnd/>
                    </a:ln>
                  </pic:spPr>
                </pic:pic>
              </a:graphicData>
            </a:graphic>
          </wp:inline>
        </w:drawing>
      </w:r>
    </w:p>
    <w:p w:rsidR="00DE6300" w:rsidRDefault="00DA6F30" w:rsidP="00DE6300">
      <w:pPr>
        <w:rPr>
          <w:rFonts w:ascii="Times New Roman" w:hAnsi="Times New Roman" w:cs="Times New Roman"/>
          <w:b/>
          <w:u w:val="single"/>
        </w:rPr>
      </w:pPr>
      <w:r w:rsidRPr="00DA6F30">
        <w:rPr>
          <w:rFonts w:ascii="Times New Roman" w:hAnsi="Times New Roman" w:cs="Times New Roman"/>
          <w:b/>
          <w:u w:val="single"/>
        </w:rPr>
        <w:t>Part A</w:t>
      </w:r>
    </w:p>
    <w:p w:rsidR="00DA6F30" w:rsidRDefault="00DA6F30" w:rsidP="00DA6F30">
      <w:pPr>
        <w:pStyle w:val="ListParagraph"/>
        <w:numPr>
          <w:ilvl w:val="0"/>
          <w:numId w:val="1"/>
        </w:numPr>
        <w:rPr>
          <w:rFonts w:ascii="Times New Roman" w:hAnsi="Times New Roman" w:cs="Times New Roman"/>
        </w:rPr>
      </w:pPr>
      <w:r>
        <w:rPr>
          <w:rFonts w:ascii="Times New Roman" w:hAnsi="Times New Roman" w:cs="Times New Roman"/>
        </w:rPr>
        <w:t xml:space="preserve"> Determine some different combinations of radii and heights that would produce a surface area of 24π in</w:t>
      </w:r>
      <w:r w:rsidRPr="00DA6F30">
        <w:rPr>
          <w:rFonts w:ascii="Times New Roman" w:hAnsi="Times New Roman" w:cs="Times New Roman"/>
          <w:vertAlign w:val="superscript"/>
        </w:rPr>
        <w:t>2</w:t>
      </w:r>
      <w:r>
        <w:rPr>
          <w:rFonts w:ascii="Times New Roman" w:hAnsi="Times New Roman" w:cs="Times New Roman"/>
        </w:rPr>
        <w:t>.  Record these as ordered pairs, (</w:t>
      </w:r>
      <w:r w:rsidRPr="00DA6F30">
        <w:rPr>
          <w:rFonts w:ascii="Times New Roman" w:hAnsi="Times New Roman" w:cs="Times New Roman"/>
          <w:i/>
        </w:rPr>
        <w:t>r</w:t>
      </w:r>
      <w:r>
        <w:rPr>
          <w:rFonts w:ascii="Times New Roman" w:hAnsi="Times New Roman" w:cs="Times New Roman"/>
        </w:rPr>
        <w:t xml:space="preserve">, </w:t>
      </w:r>
      <w:proofErr w:type="gramStart"/>
      <w:r w:rsidRPr="00DA6F30">
        <w:rPr>
          <w:rFonts w:ascii="Times New Roman" w:hAnsi="Times New Roman" w:cs="Times New Roman"/>
          <w:i/>
        </w:rPr>
        <w:t>h</w:t>
      </w:r>
      <w:proofErr w:type="gramEnd"/>
      <w:r>
        <w:rPr>
          <w:rFonts w:ascii="Times New Roman" w:hAnsi="Times New Roman" w:cs="Times New Roman"/>
        </w:rPr>
        <w:t>).  Determine at least 6 different such pairs.</w:t>
      </w:r>
    </w:p>
    <w:p w:rsidR="00DA6F30" w:rsidRDefault="00DA6F30" w:rsidP="00DA6F30">
      <w:pPr>
        <w:ind w:left="720"/>
        <w:rPr>
          <w:rFonts w:ascii="Times New Roman" w:hAnsi="Times New Roman" w:cs="Times New Roman"/>
        </w:rPr>
      </w:pPr>
    </w:p>
    <w:p w:rsidR="00DA6F30" w:rsidRDefault="00DA6F30" w:rsidP="00DA6F30">
      <w:pPr>
        <w:pStyle w:val="ListParagraph"/>
        <w:numPr>
          <w:ilvl w:val="0"/>
          <w:numId w:val="1"/>
        </w:numPr>
        <w:rPr>
          <w:rFonts w:ascii="Times New Roman" w:hAnsi="Times New Roman" w:cs="Times New Roman"/>
        </w:rPr>
      </w:pPr>
      <w:r>
        <w:rPr>
          <w:rFonts w:ascii="Times New Roman" w:hAnsi="Times New Roman" w:cs="Times New Roman"/>
        </w:rPr>
        <w:t xml:space="preserve"> Are there values for </w:t>
      </w:r>
      <w:r w:rsidRPr="00CC065F">
        <w:rPr>
          <w:rFonts w:ascii="Times New Roman" w:hAnsi="Times New Roman" w:cs="Times New Roman"/>
          <w:i/>
        </w:rPr>
        <w:t>r</w:t>
      </w:r>
      <w:r>
        <w:rPr>
          <w:rFonts w:ascii="Times New Roman" w:hAnsi="Times New Roman" w:cs="Times New Roman"/>
        </w:rPr>
        <w:t xml:space="preserve"> and</w:t>
      </w:r>
      <w:r w:rsidRPr="00CC065F">
        <w:rPr>
          <w:rFonts w:ascii="Times New Roman" w:hAnsi="Times New Roman" w:cs="Times New Roman"/>
          <w:i/>
        </w:rPr>
        <w:t xml:space="preserve"> h</w:t>
      </w:r>
      <w:r>
        <w:rPr>
          <w:rFonts w:ascii="Times New Roman" w:hAnsi="Times New Roman" w:cs="Times New Roman"/>
        </w:rPr>
        <w:t xml:space="preserve"> in which it is impossible to have a surface area of 24π in</w:t>
      </w:r>
      <w:r w:rsidRPr="00DA6F30">
        <w:rPr>
          <w:rFonts w:ascii="Times New Roman" w:hAnsi="Times New Roman" w:cs="Times New Roman"/>
          <w:vertAlign w:val="superscript"/>
        </w:rPr>
        <w:t>2</w:t>
      </w:r>
      <w:r>
        <w:rPr>
          <w:rFonts w:ascii="Times New Roman" w:hAnsi="Times New Roman" w:cs="Times New Roman"/>
        </w:rPr>
        <w:t xml:space="preserve">?  </w:t>
      </w:r>
      <w:r w:rsidR="00CC065F">
        <w:rPr>
          <w:rFonts w:ascii="Times New Roman" w:hAnsi="Times New Roman" w:cs="Times New Roman"/>
        </w:rPr>
        <w:t>If so, how big can they get?  If not, explain why not.</w:t>
      </w:r>
    </w:p>
    <w:p w:rsidR="00CC065F" w:rsidRPr="00CC065F" w:rsidRDefault="00CC065F" w:rsidP="00CC065F">
      <w:pPr>
        <w:pStyle w:val="ListParagraph"/>
        <w:rPr>
          <w:rFonts w:ascii="Times New Roman" w:hAnsi="Times New Roman" w:cs="Times New Roman"/>
        </w:rPr>
      </w:pPr>
    </w:p>
    <w:p w:rsidR="00CC065F" w:rsidRDefault="00CC065F" w:rsidP="00CC065F">
      <w:pPr>
        <w:rPr>
          <w:rFonts w:ascii="Times New Roman" w:hAnsi="Times New Roman" w:cs="Times New Roman"/>
        </w:rPr>
      </w:pPr>
    </w:p>
    <w:p w:rsidR="00CC065F" w:rsidRDefault="00CC065F" w:rsidP="00CC065F">
      <w:pPr>
        <w:rPr>
          <w:rFonts w:ascii="Times New Roman" w:hAnsi="Times New Roman" w:cs="Times New Roman"/>
          <w:b/>
          <w:u w:val="single"/>
        </w:rPr>
      </w:pPr>
      <w:r>
        <w:rPr>
          <w:rFonts w:ascii="Times New Roman" w:hAnsi="Times New Roman" w:cs="Times New Roman"/>
          <w:b/>
          <w:u w:val="single"/>
        </w:rPr>
        <w:t>Part B</w:t>
      </w:r>
    </w:p>
    <w:p w:rsidR="00CC065F" w:rsidRDefault="00CC065F" w:rsidP="00CC065F">
      <w:pPr>
        <w:pStyle w:val="ListParagraph"/>
        <w:numPr>
          <w:ilvl w:val="0"/>
          <w:numId w:val="2"/>
        </w:numPr>
        <w:rPr>
          <w:rFonts w:ascii="Times New Roman" w:hAnsi="Times New Roman" w:cs="Times New Roman"/>
        </w:rPr>
      </w:pPr>
      <w:r>
        <w:rPr>
          <w:rFonts w:ascii="Times New Roman" w:hAnsi="Times New Roman" w:cs="Times New Roman"/>
        </w:rPr>
        <w:t>For each of the ordered pairs you determined in part A, calculate the volume of the can with these dimensions.  Which one produces the largest volume?</w:t>
      </w:r>
    </w:p>
    <w:p w:rsidR="00CC065F" w:rsidRDefault="00CC065F" w:rsidP="00CC065F">
      <w:pPr>
        <w:ind w:left="720"/>
        <w:rPr>
          <w:rFonts w:ascii="Times New Roman" w:hAnsi="Times New Roman" w:cs="Times New Roman"/>
        </w:rPr>
      </w:pPr>
    </w:p>
    <w:p w:rsidR="00CC065F" w:rsidRDefault="00CC065F" w:rsidP="00CC065F">
      <w:pPr>
        <w:pStyle w:val="ListParagraph"/>
        <w:numPr>
          <w:ilvl w:val="0"/>
          <w:numId w:val="2"/>
        </w:numPr>
        <w:rPr>
          <w:rFonts w:ascii="Times New Roman" w:hAnsi="Times New Roman" w:cs="Times New Roman"/>
        </w:rPr>
      </w:pPr>
      <w:r>
        <w:rPr>
          <w:rFonts w:ascii="Times New Roman" w:hAnsi="Times New Roman" w:cs="Times New Roman"/>
        </w:rPr>
        <w:t>Based on your volume calculations, the maximum volume MUST fall between what two radius values?  What are the corresponding height values?</w:t>
      </w:r>
    </w:p>
    <w:p w:rsidR="00CC065F" w:rsidRPr="00CC065F" w:rsidRDefault="00CC065F" w:rsidP="00CC065F">
      <w:pPr>
        <w:pStyle w:val="ListParagraph"/>
        <w:rPr>
          <w:rFonts w:ascii="Times New Roman" w:hAnsi="Times New Roman" w:cs="Times New Roman"/>
        </w:rPr>
      </w:pPr>
    </w:p>
    <w:p w:rsidR="00CC065F" w:rsidRDefault="00CC065F" w:rsidP="00CC065F">
      <w:pPr>
        <w:pStyle w:val="ListParagraph"/>
        <w:ind w:left="1440"/>
        <w:rPr>
          <w:rFonts w:ascii="Times New Roman" w:hAnsi="Times New Roman" w:cs="Times New Roman"/>
        </w:rPr>
      </w:pPr>
    </w:p>
    <w:p w:rsidR="00CC065F" w:rsidRPr="00CC065F" w:rsidRDefault="00CC065F" w:rsidP="00CC065F">
      <w:pPr>
        <w:pStyle w:val="ListParagraph"/>
        <w:rPr>
          <w:rFonts w:ascii="Times New Roman" w:hAnsi="Times New Roman" w:cs="Times New Roman"/>
        </w:rPr>
      </w:pPr>
    </w:p>
    <w:p w:rsidR="00DF7293" w:rsidRPr="00DF7293" w:rsidRDefault="00CC065F" w:rsidP="00DF7293">
      <w:pPr>
        <w:pStyle w:val="ListParagraph"/>
        <w:numPr>
          <w:ilvl w:val="0"/>
          <w:numId w:val="2"/>
        </w:numPr>
        <w:rPr>
          <w:rFonts w:ascii="Times New Roman" w:hAnsi="Times New Roman" w:cs="Times New Roman"/>
        </w:rPr>
      </w:pPr>
      <w:r>
        <w:rPr>
          <w:rFonts w:ascii="Times New Roman" w:hAnsi="Times New Roman" w:cs="Times New Roman"/>
        </w:rPr>
        <w:t>Write up a paragraph “report” to your boss demonstrating your findings.  What would be your recommendation as a solution to this problem?</w:t>
      </w:r>
    </w:p>
    <w:p w:rsidR="00DF7293" w:rsidRPr="006438F6" w:rsidRDefault="00DF7293" w:rsidP="00DF7293">
      <w:pPr>
        <w:jc w:val="center"/>
        <w:rPr>
          <w:rFonts w:ascii="Times New Roman" w:hAnsi="Times New Roman" w:cs="Times New Roman"/>
          <w:sz w:val="32"/>
          <w:szCs w:val="32"/>
        </w:rPr>
      </w:pPr>
      <w:r>
        <w:rPr>
          <w:rFonts w:ascii="Times New Roman" w:hAnsi="Times New Roman" w:cs="Times New Roman"/>
          <w:sz w:val="32"/>
          <w:szCs w:val="32"/>
        </w:rPr>
        <w:lastRenderedPageBreak/>
        <w:t>Performance Task Overview: Maximizing the Volume of a Can</w:t>
      </w:r>
    </w:p>
    <w:p w:rsidR="00DF7293" w:rsidRPr="006438F6" w:rsidRDefault="00DF7293" w:rsidP="00DF7293">
      <w:pPr>
        <w:rPr>
          <w:rFonts w:ascii="Times New Roman" w:hAnsi="Times New Roman" w:cs="Times New Roman"/>
        </w:rPr>
      </w:pPr>
      <w:r>
        <w:rPr>
          <w:rFonts w:ascii="Times New Roman" w:hAnsi="Times New Roman" w:cs="Times New Roman"/>
        </w:rPr>
        <w:t>TASK PERFORMANCE LEVELS:</w:t>
      </w:r>
    </w:p>
    <w:p w:rsidR="00DF7293" w:rsidRPr="006438F6" w:rsidRDefault="00DF7293" w:rsidP="00DF7293">
      <w:pPr>
        <w:rPr>
          <w:rFonts w:ascii="Times New Roman" w:hAnsi="Times New Roman" w:cs="Times New Roman"/>
        </w:rPr>
      </w:pPr>
      <w:r w:rsidRPr="006438F6">
        <w:rPr>
          <w:rFonts w:ascii="Times New Roman" w:hAnsi="Times New Roman" w:cs="Times New Roman"/>
        </w:rPr>
        <w:t xml:space="preserve">Level 1: Demonstrates Minimal Success </w:t>
      </w:r>
      <w:r>
        <w:rPr>
          <w:rFonts w:ascii="Times New Roman" w:hAnsi="Times New Roman" w:cs="Times New Roman"/>
        </w:rPr>
        <w:t>(0-7 points)</w:t>
      </w:r>
    </w:p>
    <w:p w:rsidR="00DF7293" w:rsidRPr="006438F6" w:rsidRDefault="00DF7293" w:rsidP="00DF7293">
      <w:pPr>
        <w:contextualSpacing/>
        <w:rPr>
          <w:rFonts w:ascii="Times New Roman" w:hAnsi="Times New Roman" w:cs="Times New Roman"/>
        </w:rPr>
      </w:pPr>
      <w:r w:rsidRPr="006438F6">
        <w:rPr>
          <w:rFonts w:ascii="Times New Roman" w:hAnsi="Times New Roman" w:cs="Times New Roman"/>
        </w:rPr>
        <w:t xml:space="preserve">The student’s response shows few of the elements of performance that the tasks demand. The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work</w:t>
      </w:r>
      <w:proofErr w:type="gramEnd"/>
      <w:r w:rsidRPr="006438F6">
        <w:rPr>
          <w:rFonts w:ascii="Times New Roman" w:hAnsi="Times New Roman" w:cs="Times New Roman"/>
        </w:rPr>
        <w:t xml:space="preserve"> shows a minimal attempt on the problem and struggles to make a coherent attack on the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problem</w:t>
      </w:r>
      <w:proofErr w:type="gramEnd"/>
      <w:r w:rsidRPr="006438F6">
        <w:rPr>
          <w:rFonts w:ascii="Times New Roman" w:hAnsi="Times New Roman" w:cs="Times New Roman"/>
        </w:rPr>
        <w:t xml:space="preserve">. Communication is limited and shows minimal reasoning. The student’s response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rarely</w:t>
      </w:r>
      <w:proofErr w:type="gramEnd"/>
      <w:r w:rsidRPr="006438F6">
        <w:rPr>
          <w:rFonts w:ascii="Times New Roman" w:hAnsi="Times New Roman" w:cs="Times New Roman"/>
        </w:rPr>
        <w:t xml:space="preserve"> uses definitions in their explanations. The student struggles to recognize patterns or the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structure</w:t>
      </w:r>
      <w:proofErr w:type="gramEnd"/>
      <w:r w:rsidRPr="006438F6">
        <w:rPr>
          <w:rFonts w:ascii="Times New Roman" w:hAnsi="Times New Roman" w:cs="Times New Roman"/>
        </w:rPr>
        <w:t xml:space="preserve"> of the problem situation. </w:t>
      </w:r>
    </w:p>
    <w:p w:rsidR="00DF7293" w:rsidRPr="006438F6" w:rsidRDefault="00DF7293" w:rsidP="00DF7293">
      <w:pPr>
        <w:rPr>
          <w:rFonts w:ascii="Times New Roman" w:hAnsi="Times New Roman" w:cs="Times New Roman"/>
        </w:rPr>
      </w:pPr>
      <w:r w:rsidRPr="006438F6">
        <w:rPr>
          <w:rFonts w:ascii="Times New Roman" w:hAnsi="Times New Roman" w:cs="Times New Roman"/>
        </w:rPr>
        <w:t xml:space="preserve"> </w:t>
      </w:r>
    </w:p>
    <w:p w:rsidR="00DF7293" w:rsidRPr="006438F6" w:rsidRDefault="00DF7293" w:rsidP="00DF7293">
      <w:pPr>
        <w:rPr>
          <w:rFonts w:ascii="Times New Roman" w:hAnsi="Times New Roman" w:cs="Times New Roman"/>
        </w:rPr>
      </w:pPr>
      <w:r w:rsidRPr="006438F6">
        <w:rPr>
          <w:rFonts w:ascii="Times New Roman" w:hAnsi="Times New Roman" w:cs="Times New Roman"/>
        </w:rPr>
        <w:t>Level 2:</w:t>
      </w:r>
      <w:r>
        <w:rPr>
          <w:rFonts w:ascii="Times New Roman" w:hAnsi="Times New Roman" w:cs="Times New Roman"/>
        </w:rPr>
        <w:t xml:space="preserve"> Performance below Standard (8-15</w:t>
      </w:r>
      <w:r w:rsidRPr="006438F6">
        <w:rPr>
          <w:rFonts w:ascii="Times New Roman" w:hAnsi="Times New Roman" w:cs="Times New Roman"/>
        </w:rPr>
        <w:t xml:space="preserve"> points) </w:t>
      </w:r>
    </w:p>
    <w:p w:rsidR="00DF7293" w:rsidRPr="006438F6" w:rsidRDefault="00DF7293" w:rsidP="00DF7293">
      <w:pPr>
        <w:contextualSpacing/>
        <w:rPr>
          <w:rFonts w:ascii="Times New Roman" w:hAnsi="Times New Roman" w:cs="Times New Roman"/>
        </w:rPr>
      </w:pPr>
      <w:r w:rsidRPr="006438F6">
        <w:rPr>
          <w:rFonts w:ascii="Times New Roman" w:hAnsi="Times New Roman" w:cs="Times New Roman"/>
        </w:rPr>
        <w:t xml:space="preserve">The student’s response shows some of the elements of performance that the tasks demand and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some</w:t>
      </w:r>
      <w:proofErr w:type="gramEnd"/>
      <w:r w:rsidRPr="006438F6">
        <w:rPr>
          <w:rFonts w:ascii="Times New Roman" w:hAnsi="Times New Roman" w:cs="Times New Roman"/>
        </w:rPr>
        <w:t xml:space="preserve"> signs of a coherent attack on the core of some of the problems. However, the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shortcomings</w:t>
      </w:r>
      <w:proofErr w:type="gramEnd"/>
      <w:r w:rsidRPr="006438F6">
        <w:rPr>
          <w:rFonts w:ascii="Times New Roman" w:hAnsi="Times New Roman" w:cs="Times New Roman"/>
        </w:rPr>
        <w:t xml:space="preserve"> are substantial and the evidence suggests that the student would not be able to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produce</w:t>
      </w:r>
      <w:proofErr w:type="gramEnd"/>
      <w:r w:rsidRPr="006438F6">
        <w:rPr>
          <w:rFonts w:ascii="Times New Roman" w:hAnsi="Times New Roman" w:cs="Times New Roman"/>
        </w:rPr>
        <w:t xml:space="preserve"> high-quality solutions without significant further instruction. The student might ignore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or</w:t>
      </w:r>
      <w:proofErr w:type="gramEnd"/>
      <w:r w:rsidRPr="006438F6">
        <w:rPr>
          <w:rFonts w:ascii="Times New Roman" w:hAnsi="Times New Roman" w:cs="Times New Roman"/>
        </w:rPr>
        <w:t xml:space="preserve"> fail to address some of the constraints. The student may occasionally make sense of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quantities</w:t>
      </w:r>
      <w:proofErr w:type="gramEnd"/>
      <w:r w:rsidRPr="006438F6">
        <w:rPr>
          <w:rFonts w:ascii="Times New Roman" w:hAnsi="Times New Roman" w:cs="Times New Roman"/>
        </w:rPr>
        <w:t xml:space="preserve"> in relationships in the problem, but their use of quantity is limited or not fully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developed</w:t>
      </w:r>
      <w:proofErr w:type="gramEnd"/>
      <w:r w:rsidRPr="006438F6">
        <w:rPr>
          <w:rFonts w:ascii="Times New Roman" w:hAnsi="Times New Roman" w:cs="Times New Roman"/>
        </w:rPr>
        <w:t xml:space="preserve">. The student response may not state assumptions, definitions, and previously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established</w:t>
      </w:r>
      <w:proofErr w:type="gramEnd"/>
      <w:r w:rsidRPr="006438F6">
        <w:rPr>
          <w:rFonts w:ascii="Times New Roman" w:hAnsi="Times New Roman" w:cs="Times New Roman"/>
        </w:rPr>
        <w:t xml:space="preserve"> results. While the student makes an attack on the problem, it is incomplete. The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student</w:t>
      </w:r>
      <w:proofErr w:type="gramEnd"/>
      <w:r w:rsidRPr="006438F6">
        <w:rPr>
          <w:rFonts w:ascii="Times New Roman" w:hAnsi="Times New Roman" w:cs="Times New Roman"/>
        </w:rPr>
        <w:t xml:space="preserve"> may recognize some patterns or structures, but has trouble generalizing or using them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to</w:t>
      </w:r>
      <w:proofErr w:type="gramEnd"/>
      <w:r w:rsidRPr="006438F6">
        <w:rPr>
          <w:rFonts w:ascii="Times New Roman" w:hAnsi="Times New Roman" w:cs="Times New Roman"/>
        </w:rPr>
        <w:t xml:space="preserve"> solve the problem. </w:t>
      </w:r>
    </w:p>
    <w:p w:rsidR="00DF7293" w:rsidRPr="006438F6" w:rsidRDefault="00DF7293" w:rsidP="00DF7293">
      <w:pPr>
        <w:rPr>
          <w:rFonts w:ascii="Times New Roman" w:hAnsi="Times New Roman" w:cs="Times New Roman"/>
        </w:rPr>
      </w:pPr>
      <w:r w:rsidRPr="006438F6">
        <w:rPr>
          <w:rFonts w:ascii="Times New Roman" w:hAnsi="Times New Roman" w:cs="Times New Roman"/>
        </w:rPr>
        <w:t xml:space="preserve"> </w:t>
      </w:r>
    </w:p>
    <w:p w:rsidR="00DF7293" w:rsidRPr="006438F6" w:rsidRDefault="00DF7293" w:rsidP="00DF7293">
      <w:pPr>
        <w:rPr>
          <w:rFonts w:ascii="Times New Roman" w:hAnsi="Times New Roman" w:cs="Times New Roman"/>
        </w:rPr>
      </w:pPr>
      <w:r w:rsidRPr="006438F6">
        <w:rPr>
          <w:rFonts w:ascii="Times New Roman" w:hAnsi="Times New Roman" w:cs="Times New Roman"/>
        </w:rPr>
        <w:t>Level</w:t>
      </w:r>
      <w:r>
        <w:rPr>
          <w:rFonts w:ascii="Times New Roman" w:hAnsi="Times New Roman" w:cs="Times New Roman"/>
        </w:rPr>
        <w:t xml:space="preserve"> 3: Performance at Standard (16-22</w:t>
      </w:r>
      <w:r w:rsidRPr="006438F6">
        <w:rPr>
          <w:rFonts w:ascii="Times New Roman" w:hAnsi="Times New Roman" w:cs="Times New Roman"/>
        </w:rPr>
        <w:t xml:space="preserve"> points) </w:t>
      </w:r>
    </w:p>
    <w:p w:rsidR="00DF7293" w:rsidRPr="006438F6" w:rsidRDefault="00DF7293" w:rsidP="00DF7293">
      <w:pPr>
        <w:contextualSpacing/>
        <w:rPr>
          <w:rFonts w:ascii="Times New Roman" w:hAnsi="Times New Roman" w:cs="Times New Roman"/>
        </w:rPr>
      </w:pPr>
      <w:r w:rsidRPr="006438F6">
        <w:rPr>
          <w:rFonts w:ascii="Times New Roman" w:hAnsi="Times New Roman" w:cs="Times New Roman"/>
        </w:rPr>
        <w:t xml:space="preserve">For most of the task, the student’s response shows the main elements of performance that the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tasks</w:t>
      </w:r>
      <w:proofErr w:type="gramEnd"/>
      <w:r w:rsidRPr="006438F6">
        <w:rPr>
          <w:rFonts w:ascii="Times New Roman" w:hAnsi="Times New Roman" w:cs="Times New Roman"/>
        </w:rPr>
        <w:t xml:space="preserve"> demand and is organized as a coherent attack on the core of the problem. There are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errors</w:t>
      </w:r>
      <w:proofErr w:type="gramEnd"/>
      <w:r w:rsidRPr="006438F6">
        <w:rPr>
          <w:rFonts w:ascii="Times New Roman" w:hAnsi="Times New Roman" w:cs="Times New Roman"/>
        </w:rPr>
        <w:t xml:space="preserve"> or omissions, some of which may be important, but of a kind that the student could well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fix</w:t>
      </w:r>
      <w:proofErr w:type="gramEnd"/>
      <w:r w:rsidRPr="006438F6">
        <w:rPr>
          <w:rFonts w:ascii="Times New Roman" w:hAnsi="Times New Roman" w:cs="Times New Roman"/>
        </w:rPr>
        <w:t xml:space="preserve">, with more time for checking and revision and some limited help. The student explains the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problem</w:t>
      </w:r>
      <w:proofErr w:type="gramEnd"/>
      <w:r w:rsidRPr="006438F6">
        <w:rPr>
          <w:rFonts w:ascii="Times New Roman" w:hAnsi="Times New Roman" w:cs="Times New Roman"/>
        </w:rPr>
        <w:t xml:space="preserve"> and identifies constraints. The student makes sense of quantities and their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relationships</w:t>
      </w:r>
      <w:proofErr w:type="gramEnd"/>
      <w:r w:rsidRPr="006438F6">
        <w:rPr>
          <w:rFonts w:ascii="Times New Roman" w:hAnsi="Times New Roman" w:cs="Times New Roman"/>
        </w:rPr>
        <w:t xml:space="preserve"> in the problem situations. The student often uses abstractions to represent a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problem</w:t>
      </w:r>
      <w:proofErr w:type="gramEnd"/>
      <w:r w:rsidRPr="006438F6">
        <w:rPr>
          <w:rFonts w:ascii="Times New Roman" w:hAnsi="Times New Roman" w:cs="Times New Roman"/>
        </w:rPr>
        <w:t xml:space="preserve"> symbolically or with other mathematical representations. The student response may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use</w:t>
      </w:r>
      <w:proofErr w:type="gramEnd"/>
      <w:r w:rsidRPr="006438F6">
        <w:rPr>
          <w:rFonts w:ascii="Times New Roman" w:hAnsi="Times New Roman" w:cs="Times New Roman"/>
        </w:rPr>
        <w:t xml:space="preserve"> assumptions, definitions, and previously established results in constructing arguments. They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may</w:t>
      </w:r>
      <w:proofErr w:type="gramEnd"/>
      <w:r w:rsidRPr="006438F6">
        <w:rPr>
          <w:rFonts w:ascii="Times New Roman" w:hAnsi="Times New Roman" w:cs="Times New Roman"/>
        </w:rPr>
        <w:t xml:space="preserve"> make conjectures and build a logical progression of statements to explore the truth of their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conjectures</w:t>
      </w:r>
      <w:proofErr w:type="gramEnd"/>
      <w:r w:rsidRPr="006438F6">
        <w:rPr>
          <w:rFonts w:ascii="Times New Roman" w:hAnsi="Times New Roman" w:cs="Times New Roman"/>
        </w:rPr>
        <w:t xml:space="preserve">. The student might discern patterns or structures and make connections between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representations</w:t>
      </w:r>
      <w:proofErr w:type="gramEnd"/>
      <w:r w:rsidRPr="006438F6">
        <w:rPr>
          <w:rFonts w:ascii="Times New Roman" w:hAnsi="Times New Roman" w:cs="Times New Roman"/>
        </w:rPr>
        <w:t xml:space="preserve">. </w:t>
      </w:r>
    </w:p>
    <w:p w:rsidR="00DF7293" w:rsidRPr="006438F6" w:rsidRDefault="00DF7293" w:rsidP="00DF7293">
      <w:pPr>
        <w:rPr>
          <w:rFonts w:ascii="Times New Roman" w:hAnsi="Times New Roman" w:cs="Times New Roman"/>
        </w:rPr>
      </w:pPr>
      <w:r w:rsidRPr="006438F6">
        <w:rPr>
          <w:rFonts w:ascii="Times New Roman" w:hAnsi="Times New Roman" w:cs="Times New Roman"/>
        </w:rPr>
        <w:t xml:space="preserve"> </w:t>
      </w:r>
    </w:p>
    <w:p w:rsidR="00DF7293" w:rsidRPr="006438F6" w:rsidRDefault="00DF7293" w:rsidP="00DF7293">
      <w:pPr>
        <w:rPr>
          <w:rFonts w:ascii="Times New Roman" w:hAnsi="Times New Roman" w:cs="Times New Roman"/>
        </w:rPr>
      </w:pPr>
      <w:r w:rsidRPr="006438F6">
        <w:rPr>
          <w:rFonts w:ascii="Times New Roman" w:hAnsi="Times New Roman" w:cs="Times New Roman"/>
        </w:rPr>
        <w:t>Level 4: Achieves</w:t>
      </w:r>
      <w:r>
        <w:rPr>
          <w:rFonts w:ascii="Times New Roman" w:hAnsi="Times New Roman" w:cs="Times New Roman"/>
        </w:rPr>
        <w:t xml:space="preserve"> Standards at a High Level (23-30</w:t>
      </w:r>
      <w:r w:rsidRPr="006438F6">
        <w:rPr>
          <w:rFonts w:ascii="Times New Roman" w:hAnsi="Times New Roman" w:cs="Times New Roman"/>
        </w:rPr>
        <w:t xml:space="preserve"> points) </w:t>
      </w:r>
    </w:p>
    <w:p w:rsidR="00DF7293" w:rsidRPr="006438F6" w:rsidRDefault="00DF7293" w:rsidP="00DF7293">
      <w:pPr>
        <w:contextualSpacing/>
        <w:rPr>
          <w:rFonts w:ascii="Times New Roman" w:hAnsi="Times New Roman" w:cs="Times New Roman"/>
        </w:rPr>
      </w:pPr>
      <w:r w:rsidRPr="006438F6">
        <w:rPr>
          <w:rFonts w:ascii="Times New Roman" w:hAnsi="Times New Roman" w:cs="Times New Roman"/>
        </w:rPr>
        <w:t xml:space="preserve">The student’s response meets the demands of nearly the entire task, with few errors. With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some</w:t>
      </w:r>
      <w:proofErr w:type="gramEnd"/>
      <w:r w:rsidRPr="006438F6">
        <w:rPr>
          <w:rFonts w:ascii="Times New Roman" w:hAnsi="Times New Roman" w:cs="Times New Roman"/>
        </w:rPr>
        <w:t xml:space="preserve"> more time for checking and revision, excellent solutions would seem likely. The student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response</w:t>
      </w:r>
      <w:proofErr w:type="gramEnd"/>
      <w:r w:rsidRPr="006438F6">
        <w:rPr>
          <w:rFonts w:ascii="Times New Roman" w:hAnsi="Times New Roman" w:cs="Times New Roman"/>
        </w:rPr>
        <w:t xml:space="preserve"> shows understanding and use of stated assumptions, definitions and previously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lastRenderedPageBreak/>
        <w:t>established</w:t>
      </w:r>
      <w:proofErr w:type="gramEnd"/>
      <w:r w:rsidRPr="006438F6">
        <w:rPr>
          <w:rFonts w:ascii="Times New Roman" w:hAnsi="Times New Roman" w:cs="Times New Roman"/>
        </w:rPr>
        <w:t xml:space="preserve"> results in construction arguments. The student is able to make conjectures and build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a</w:t>
      </w:r>
      <w:proofErr w:type="gramEnd"/>
      <w:r w:rsidRPr="006438F6">
        <w:rPr>
          <w:rFonts w:ascii="Times New Roman" w:hAnsi="Times New Roman" w:cs="Times New Roman"/>
        </w:rPr>
        <w:t xml:space="preserve"> logical progression of statements to explore the truth of their conjecture. The student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response</w:t>
      </w:r>
      <w:proofErr w:type="gramEnd"/>
      <w:r w:rsidRPr="006438F6">
        <w:rPr>
          <w:rFonts w:ascii="Times New Roman" w:hAnsi="Times New Roman" w:cs="Times New Roman"/>
        </w:rPr>
        <w:t xml:space="preserve"> routinely interprets their mathematical results in the context of the situation and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reflects</w:t>
      </w:r>
      <w:proofErr w:type="gramEnd"/>
      <w:r w:rsidRPr="006438F6">
        <w:rPr>
          <w:rFonts w:ascii="Times New Roman" w:hAnsi="Times New Roman" w:cs="Times New Roman"/>
        </w:rPr>
        <w:t xml:space="preserve"> on whether the results make sense. The communication is precise, using definitions </w:t>
      </w:r>
    </w:p>
    <w:p w:rsidR="00DF7293" w:rsidRPr="006438F6" w:rsidRDefault="00DF7293" w:rsidP="00DF7293">
      <w:pPr>
        <w:contextualSpacing/>
        <w:rPr>
          <w:rFonts w:ascii="Times New Roman" w:hAnsi="Times New Roman" w:cs="Times New Roman"/>
        </w:rPr>
      </w:pPr>
      <w:proofErr w:type="gramStart"/>
      <w:r w:rsidRPr="006438F6">
        <w:rPr>
          <w:rFonts w:ascii="Times New Roman" w:hAnsi="Times New Roman" w:cs="Times New Roman"/>
        </w:rPr>
        <w:t>clearly</w:t>
      </w:r>
      <w:proofErr w:type="gramEnd"/>
      <w:r w:rsidRPr="006438F6">
        <w:rPr>
          <w:rFonts w:ascii="Times New Roman" w:hAnsi="Times New Roman" w:cs="Times New Roman"/>
        </w:rPr>
        <w:t xml:space="preserve">. Students look closely to discern a pattern or structure. The body of work looks at the </w:t>
      </w:r>
    </w:p>
    <w:p w:rsidR="00DF7293" w:rsidRDefault="00DF7293" w:rsidP="00DF7293">
      <w:pPr>
        <w:rPr>
          <w:rFonts w:ascii="Times New Roman" w:hAnsi="Times New Roman" w:cs="Times New Roman"/>
        </w:rPr>
      </w:pPr>
      <w:proofErr w:type="gramStart"/>
      <w:r w:rsidRPr="006438F6">
        <w:rPr>
          <w:rFonts w:ascii="Times New Roman" w:hAnsi="Times New Roman" w:cs="Times New Roman"/>
        </w:rPr>
        <w:t>overall</w:t>
      </w:r>
      <w:proofErr w:type="gramEnd"/>
      <w:r w:rsidRPr="006438F6">
        <w:rPr>
          <w:rFonts w:ascii="Times New Roman" w:hAnsi="Times New Roman" w:cs="Times New Roman"/>
        </w:rPr>
        <w:t xml:space="preserve"> situation of the problem and process, while attending to the details.</w:t>
      </w:r>
    </w:p>
    <w:p w:rsidR="00DF7293" w:rsidRDefault="00DF7293" w:rsidP="00DF7293">
      <w:pPr>
        <w:rPr>
          <w:rFonts w:ascii="Times New Roman" w:hAnsi="Times New Roman" w:cs="Times New Roman"/>
        </w:rPr>
      </w:pPr>
    </w:p>
    <w:p w:rsidR="00DF7293" w:rsidRDefault="00DF7293" w:rsidP="00DF7293">
      <w:pPr>
        <w:rPr>
          <w:rFonts w:ascii="Times New Roman" w:hAnsi="Times New Roman" w:cs="Times New Roman"/>
        </w:rPr>
      </w:pPr>
      <w:r>
        <w:rPr>
          <w:rFonts w:ascii="Times New Roman" w:hAnsi="Times New Roman" w:cs="Times New Roman"/>
        </w:rPr>
        <w:t xml:space="preserve">COMMON CORE STANDARDS ASSESSED: </w:t>
      </w:r>
    </w:p>
    <w:p w:rsidR="00DF7293" w:rsidRDefault="00DF7293" w:rsidP="00DF7293">
      <w:pPr>
        <w:rPr>
          <w:rFonts w:ascii="Times New Roman" w:hAnsi="Times New Roman" w:cs="Times New Roman"/>
        </w:rPr>
      </w:pPr>
      <w:r>
        <w:rPr>
          <w:rFonts w:ascii="Times New Roman" w:hAnsi="Times New Roman" w:cs="Times New Roman"/>
        </w:rPr>
        <w:tab/>
      </w:r>
      <w:r w:rsidR="007739BA">
        <w:rPr>
          <w:rFonts w:ascii="Times New Roman" w:hAnsi="Times New Roman" w:cs="Times New Roman"/>
        </w:rPr>
        <w:t>A-REI.10,      F-IF.5,      G-GMD.3,      G-MG.3</w:t>
      </w:r>
    </w:p>
    <w:p w:rsidR="007739BA" w:rsidRDefault="007739BA" w:rsidP="00DF7293">
      <w:pPr>
        <w:rPr>
          <w:rFonts w:ascii="Times New Roman" w:hAnsi="Times New Roman" w:cs="Times New Roman"/>
        </w:rPr>
      </w:pPr>
    </w:p>
    <w:p w:rsidR="007739BA" w:rsidRDefault="00432EC1" w:rsidP="00DF7293">
      <w:pPr>
        <w:rPr>
          <w:rFonts w:ascii="Times New Roman" w:hAnsi="Times New Roman" w:cs="Times New Roman"/>
        </w:rPr>
      </w:pPr>
      <w:r>
        <w:rPr>
          <w:rFonts w:ascii="Times New Roman" w:hAnsi="Times New Roman" w:cs="Times New Roman"/>
        </w:rPr>
        <w:t>ANSWER KEY:</w:t>
      </w:r>
    </w:p>
    <w:tbl>
      <w:tblPr>
        <w:tblStyle w:val="TableGrid"/>
        <w:tblpPr w:leftFromText="180" w:rightFromText="180" w:vertAnchor="text" w:horzAnchor="margin" w:tblpXSpec="right" w:tblpY="356"/>
        <w:tblW w:w="0" w:type="auto"/>
        <w:tblLook w:val="04A0" w:firstRow="1" w:lastRow="0" w:firstColumn="1" w:lastColumn="0" w:noHBand="0" w:noVBand="1"/>
      </w:tblPr>
      <w:tblGrid>
        <w:gridCol w:w="772"/>
        <w:gridCol w:w="772"/>
        <w:gridCol w:w="771"/>
        <w:gridCol w:w="771"/>
        <w:gridCol w:w="771"/>
        <w:gridCol w:w="771"/>
        <w:gridCol w:w="771"/>
      </w:tblGrid>
      <w:tr w:rsidR="00B92091" w:rsidTr="00B92091">
        <w:trPr>
          <w:trHeight w:val="277"/>
        </w:trPr>
        <w:tc>
          <w:tcPr>
            <w:tcW w:w="772" w:type="dxa"/>
          </w:tcPr>
          <w:p w:rsidR="00B92091" w:rsidRPr="00B92091" w:rsidRDefault="00B92091" w:rsidP="00B92091">
            <w:pPr>
              <w:pStyle w:val="ListParagraph"/>
              <w:ind w:left="0"/>
              <w:jc w:val="center"/>
              <w:rPr>
                <w:rFonts w:ascii="Times New Roman" w:hAnsi="Times New Roman" w:cs="Times New Roman"/>
                <w:i/>
              </w:rPr>
            </w:pPr>
            <w:r w:rsidRPr="00B92091">
              <w:rPr>
                <w:rFonts w:ascii="Times New Roman" w:hAnsi="Times New Roman" w:cs="Times New Roman"/>
                <w:i/>
              </w:rPr>
              <w:t>r</w:t>
            </w:r>
          </w:p>
        </w:tc>
        <w:tc>
          <w:tcPr>
            <w:tcW w:w="772"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0.5</w:t>
            </w:r>
          </w:p>
        </w:tc>
        <w:tc>
          <w:tcPr>
            <w:tcW w:w="771"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1</w:t>
            </w:r>
          </w:p>
        </w:tc>
        <w:tc>
          <w:tcPr>
            <w:tcW w:w="771"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1.5</w:t>
            </w:r>
          </w:p>
        </w:tc>
        <w:tc>
          <w:tcPr>
            <w:tcW w:w="771"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2</w:t>
            </w:r>
          </w:p>
        </w:tc>
        <w:tc>
          <w:tcPr>
            <w:tcW w:w="771"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2.5</w:t>
            </w:r>
          </w:p>
        </w:tc>
        <w:tc>
          <w:tcPr>
            <w:tcW w:w="771"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3</w:t>
            </w:r>
          </w:p>
        </w:tc>
      </w:tr>
      <w:tr w:rsidR="00B92091" w:rsidTr="00B92091">
        <w:trPr>
          <w:trHeight w:val="293"/>
        </w:trPr>
        <w:tc>
          <w:tcPr>
            <w:tcW w:w="772" w:type="dxa"/>
          </w:tcPr>
          <w:p w:rsidR="00B92091" w:rsidRPr="00B92091" w:rsidRDefault="00B92091" w:rsidP="00B92091">
            <w:pPr>
              <w:pStyle w:val="ListParagraph"/>
              <w:ind w:left="0"/>
              <w:jc w:val="center"/>
              <w:rPr>
                <w:rFonts w:ascii="Times New Roman" w:hAnsi="Times New Roman" w:cs="Times New Roman"/>
                <w:i/>
              </w:rPr>
            </w:pPr>
            <w:r w:rsidRPr="00B92091">
              <w:rPr>
                <w:rFonts w:ascii="Times New Roman" w:hAnsi="Times New Roman" w:cs="Times New Roman"/>
                <w:i/>
              </w:rPr>
              <w:t>h</w:t>
            </w:r>
          </w:p>
        </w:tc>
        <w:tc>
          <w:tcPr>
            <w:tcW w:w="772"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23.5</w:t>
            </w:r>
          </w:p>
        </w:tc>
        <w:tc>
          <w:tcPr>
            <w:tcW w:w="771"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11</w:t>
            </w:r>
          </w:p>
        </w:tc>
        <w:tc>
          <w:tcPr>
            <w:tcW w:w="771"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6.5</w:t>
            </w:r>
          </w:p>
        </w:tc>
        <w:tc>
          <w:tcPr>
            <w:tcW w:w="771"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4</w:t>
            </w:r>
          </w:p>
        </w:tc>
        <w:tc>
          <w:tcPr>
            <w:tcW w:w="771"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2.3</w:t>
            </w:r>
          </w:p>
        </w:tc>
        <w:tc>
          <w:tcPr>
            <w:tcW w:w="771" w:type="dxa"/>
          </w:tcPr>
          <w:p w:rsidR="00B92091" w:rsidRDefault="00B92091" w:rsidP="00B92091">
            <w:pPr>
              <w:pStyle w:val="ListParagraph"/>
              <w:ind w:left="0"/>
              <w:jc w:val="center"/>
              <w:rPr>
                <w:rFonts w:ascii="Times New Roman" w:hAnsi="Times New Roman" w:cs="Times New Roman"/>
              </w:rPr>
            </w:pPr>
            <w:r>
              <w:rPr>
                <w:rFonts w:ascii="Times New Roman" w:hAnsi="Times New Roman" w:cs="Times New Roman"/>
              </w:rPr>
              <w:t>1</w:t>
            </w:r>
          </w:p>
        </w:tc>
      </w:tr>
    </w:tbl>
    <w:p w:rsidR="00432EC1" w:rsidRDefault="00432EC1" w:rsidP="00DF729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b/>
          <w:u w:val="single"/>
        </w:rPr>
        <w:t>Part A (10 points)</w:t>
      </w:r>
    </w:p>
    <w:p w:rsidR="00B92091" w:rsidRDefault="00B92091" w:rsidP="00B92091">
      <w:pPr>
        <w:pStyle w:val="ListParagraph"/>
        <w:numPr>
          <w:ilvl w:val="0"/>
          <w:numId w:val="3"/>
        </w:numPr>
        <w:rPr>
          <w:rFonts w:ascii="Times New Roman" w:hAnsi="Times New Roman" w:cs="Times New Roman"/>
        </w:rPr>
      </w:pPr>
      <m:oMath>
        <m:r>
          <w:rPr>
            <w:rFonts w:ascii="Cambria Math" w:hAnsi="Cambria Math" w:cs="Times New Roman"/>
          </w:rPr>
          <m:t>24π=2π</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+2πrh</m:t>
        </m:r>
      </m:oMath>
      <w:r>
        <w:rPr>
          <w:rFonts w:ascii="Times New Roman" w:hAnsi="Times New Roman" w:cs="Times New Roman"/>
        </w:rPr>
        <w:t xml:space="preserve">  </w:t>
      </w:r>
    </w:p>
    <w:p w:rsidR="00B92091" w:rsidRDefault="00B92091" w:rsidP="00B92091">
      <w:pPr>
        <w:pStyle w:val="ListParagraph"/>
        <w:ind w:left="1440"/>
        <w:rPr>
          <w:rFonts w:ascii="Times New Roman" w:hAnsi="Times New Roman" w:cs="Times New Roman"/>
        </w:rPr>
      </w:pPr>
    </w:p>
    <w:p w:rsidR="00B92091" w:rsidRPr="00B92091" w:rsidRDefault="00B92091" w:rsidP="00B92091">
      <w:pPr>
        <w:pStyle w:val="ListParagraph"/>
        <w:ind w:left="1440"/>
        <w:rPr>
          <w:rFonts w:ascii="Times New Roman" w:hAnsi="Times New Roman" w:cs="Times New Roman"/>
        </w:rPr>
      </w:pPr>
    </w:p>
    <w:p w:rsidR="00432EC1" w:rsidRDefault="00B92091" w:rsidP="00B92091">
      <w:pPr>
        <w:pStyle w:val="ListParagraph"/>
        <w:numPr>
          <w:ilvl w:val="0"/>
          <w:numId w:val="3"/>
        </w:numPr>
        <w:rPr>
          <w:rFonts w:ascii="Times New Roman" w:hAnsi="Times New Roman" w:cs="Times New Roman"/>
        </w:rPr>
      </w:pPr>
      <w:r>
        <w:rPr>
          <w:rFonts w:ascii="Times New Roman" w:hAnsi="Times New Roman" w:cs="Times New Roman"/>
        </w:rPr>
        <w:t>If</w:t>
      </w:r>
      <w:r w:rsidR="001E0003">
        <w:rPr>
          <w:rFonts w:ascii="Times New Roman" w:hAnsi="Times New Roman" w:cs="Times New Roman"/>
        </w:rPr>
        <w:t xml:space="preserve"> </w:t>
      </w:r>
      <w:r w:rsidR="001E0003">
        <w:rPr>
          <w:rFonts w:ascii="Times New Roman" w:hAnsi="Times New Roman" w:cs="Times New Roman"/>
          <w:i/>
        </w:rPr>
        <w:t>h</w:t>
      </w:r>
      <w:r w:rsidR="001E0003">
        <w:rPr>
          <w:rFonts w:ascii="Times New Roman" w:hAnsi="Times New Roman" w:cs="Times New Roman"/>
        </w:rPr>
        <w:t xml:space="preserve"> = 0, then it will allow </w:t>
      </w:r>
      <w:r w:rsidR="001E0003" w:rsidRPr="001E0003">
        <w:rPr>
          <w:rFonts w:ascii="Times New Roman" w:hAnsi="Times New Roman" w:cs="Times New Roman"/>
          <w:i/>
        </w:rPr>
        <w:t>r</w:t>
      </w:r>
      <w:r w:rsidR="001E0003">
        <w:rPr>
          <w:rFonts w:ascii="Times New Roman" w:hAnsi="Times New Roman" w:cs="Times New Roman"/>
        </w:rPr>
        <w:t xml:space="preserve"> to become as large as </w:t>
      </w:r>
      <m:oMath>
        <m:rad>
          <m:radPr>
            <m:degHide m:val="1"/>
            <m:ctrlPr>
              <w:rPr>
                <w:rFonts w:ascii="Cambria Math" w:hAnsi="Cambria Math" w:cs="Times New Roman"/>
                <w:i/>
              </w:rPr>
            </m:ctrlPr>
          </m:radPr>
          <m:deg/>
          <m:e>
            <m:r>
              <w:rPr>
                <w:rFonts w:ascii="Cambria Math" w:hAnsi="Cambria Math" w:cs="Times New Roman"/>
              </w:rPr>
              <m:t>12</m:t>
            </m:r>
          </m:e>
        </m:rad>
        <m:r>
          <w:rPr>
            <w:rFonts w:ascii="Cambria Math" w:hAnsi="Cambria Math" w:cs="Times New Roman"/>
          </w:rPr>
          <m:t>≈3.46</m:t>
        </m:r>
      </m:oMath>
      <w:r w:rsidR="001E0003">
        <w:rPr>
          <w:rFonts w:ascii="Times New Roman" w:hAnsi="Times New Roman" w:cs="Times New Roman"/>
        </w:rPr>
        <w:t xml:space="preserve"> in.  So, </w:t>
      </w:r>
      <w:r w:rsidR="001E0003" w:rsidRPr="001E0003">
        <w:rPr>
          <w:rFonts w:ascii="Times New Roman" w:hAnsi="Times New Roman" w:cs="Times New Roman"/>
          <w:i/>
        </w:rPr>
        <w:t>r</w:t>
      </w:r>
      <w:r w:rsidR="001E0003">
        <w:rPr>
          <w:rFonts w:ascii="Times New Roman" w:hAnsi="Times New Roman" w:cs="Times New Roman"/>
        </w:rPr>
        <w:t xml:space="preserve"> cannot be 3.46 in or larger.   There is no limit to how large </w:t>
      </w:r>
      <w:r w:rsidR="001E0003" w:rsidRPr="001E0003">
        <w:rPr>
          <w:rFonts w:ascii="Times New Roman" w:hAnsi="Times New Roman" w:cs="Times New Roman"/>
          <w:i/>
        </w:rPr>
        <w:t>h</w:t>
      </w:r>
      <w:r w:rsidR="001E0003">
        <w:rPr>
          <w:rFonts w:ascii="Times New Roman" w:hAnsi="Times New Roman" w:cs="Times New Roman"/>
        </w:rPr>
        <w:t xml:space="preserve"> can be, since you can always make</w:t>
      </w:r>
      <w:r w:rsidR="001E0003" w:rsidRPr="001E0003">
        <w:rPr>
          <w:rFonts w:ascii="Times New Roman" w:hAnsi="Times New Roman" w:cs="Times New Roman"/>
          <w:i/>
        </w:rPr>
        <w:t xml:space="preserve"> r</w:t>
      </w:r>
      <w:r w:rsidR="001E0003">
        <w:rPr>
          <w:rFonts w:ascii="Times New Roman" w:hAnsi="Times New Roman" w:cs="Times New Roman"/>
        </w:rPr>
        <w:t xml:space="preserve"> smaller to compensate.</w:t>
      </w:r>
    </w:p>
    <w:p w:rsidR="001E0003" w:rsidRDefault="001E0003" w:rsidP="001E0003">
      <w:pPr>
        <w:ind w:left="720"/>
        <w:rPr>
          <w:rFonts w:ascii="Times New Roman" w:hAnsi="Times New Roman" w:cs="Times New Roman"/>
        </w:rPr>
      </w:pPr>
    </w:p>
    <w:p w:rsidR="001E0003" w:rsidRDefault="001E0003" w:rsidP="001E0003">
      <w:pPr>
        <w:ind w:left="720"/>
        <w:rPr>
          <w:rFonts w:ascii="Times New Roman" w:hAnsi="Times New Roman" w:cs="Times New Roman"/>
          <w:b/>
          <w:u w:val="single"/>
        </w:rPr>
      </w:pPr>
      <w:r>
        <w:rPr>
          <w:rFonts w:ascii="Times New Roman" w:hAnsi="Times New Roman" w:cs="Times New Roman"/>
          <w:b/>
          <w:u w:val="single"/>
        </w:rPr>
        <w:t>Part B (15 points)</w:t>
      </w:r>
    </w:p>
    <w:tbl>
      <w:tblPr>
        <w:tblStyle w:val="TableGrid"/>
        <w:tblpPr w:leftFromText="180" w:rightFromText="180" w:vertAnchor="text" w:horzAnchor="margin" w:tblpXSpec="right" w:tblpY="100"/>
        <w:tblW w:w="0" w:type="auto"/>
        <w:tblLook w:val="04A0" w:firstRow="1" w:lastRow="0" w:firstColumn="1" w:lastColumn="0" w:noHBand="0" w:noVBand="1"/>
      </w:tblPr>
      <w:tblGrid>
        <w:gridCol w:w="820"/>
        <w:gridCol w:w="1321"/>
        <w:gridCol w:w="1156"/>
        <w:gridCol w:w="1211"/>
        <w:gridCol w:w="1046"/>
        <w:gridCol w:w="1211"/>
        <w:gridCol w:w="1046"/>
      </w:tblGrid>
      <w:tr w:rsidR="001E0003" w:rsidTr="001E0003">
        <w:trPr>
          <w:trHeight w:val="269"/>
        </w:trPr>
        <w:tc>
          <w:tcPr>
            <w:tcW w:w="820" w:type="dxa"/>
          </w:tcPr>
          <w:p w:rsidR="001E0003" w:rsidRPr="001E0003" w:rsidRDefault="001E0003" w:rsidP="001E0003">
            <w:pPr>
              <w:pStyle w:val="ListParagraph"/>
              <w:ind w:left="0"/>
              <w:jc w:val="center"/>
              <w:rPr>
                <w:rFonts w:ascii="Times New Roman" w:hAnsi="Times New Roman" w:cs="Times New Roman"/>
                <w:i/>
              </w:rPr>
            </w:pPr>
            <w:r w:rsidRPr="001E0003">
              <w:rPr>
                <w:rFonts w:ascii="Times New Roman" w:hAnsi="Times New Roman" w:cs="Times New Roman"/>
                <w:i/>
              </w:rPr>
              <w:t>r</w:t>
            </w:r>
          </w:p>
        </w:tc>
        <w:tc>
          <w:tcPr>
            <w:tcW w:w="1321"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0.5</w:t>
            </w:r>
          </w:p>
        </w:tc>
        <w:tc>
          <w:tcPr>
            <w:tcW w:w="1156"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1</w:t>
            </w:r>
          </w:p>
        </w:tc>
        <w:tc>
          <w:tcPr>
            <w:tcW w:w="1211"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1.5</w:t>
            </w:r>
          </w:p>
        </w:tc>
        <w:tc>
          <w:tcPr>
            <w:tcW w:w="1046"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2</w:t>
            </w:r>
          </w:p>
        </w:tc>
        <w:tc>
          <w:tcPr>
            <w:tcW w:w="1211"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2.5</w:t>
            </w:r>
          </w:p>
        </w:tc>
        <w:tc>
          <w:tcPr>
            <w:tcW w:w="1046"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3</w:t>
            </w:r>
          </w:p>
        </w:tc>
      </w:tr>
      <w:tr w:rsidR="001E0003" w:rsidTr="001E0003">
        <w:trPr>
          <w:trHeight w:val="269"/>
        </w:trPr>
        <w:tc>
          <w:tcPr>
            <w:tcW w:w="820" w:type="dxa"/>
          </w:tcPr>
          <w:p w:rsidR="001E0003" w:rsidRPr="001E0003" w:rsidRDefault="001E0003" w:rsidP="001E0003">
            <w:pPr>
              <w:pStyle w:val="ListParagraph"/>
              <w:ind w:left="0"/>
              <w:jc w:val="center"/>
              <w:rPr>
                <w:rFonts w:ascii="Times New Roman" w:hAnsi="Times New Roman" w:cs="Times New Roman"/>
                <w:i/>
              </w:rPr>
            </w:pPr>
            <w:r w:rsidRPr="001E0003">
              <w:rPr>
                <w:rFonts w:ascii="Times New Roman" w:hAnsi="Times New Roman" w:cs="Times New Roman"/>
                <w:i/>
              </w:rPr>
              <w:t>h</w:t>
            </w:r>
          </w:p>
        </w:tc>
        <w:tc>
          <w:tcPr>
            <w:tcW w:w="1321" w:type="dxa"/>
          </w:tcPr>
          <w:p w:rsidR="001E0003" w:rsidRPr="001E0003" w:rsidRDefault="001E0003" w:rsidP="001E0003">
            <w:pPr>
              <w:jc w:val="center"/>
              <w:rPr>
                <w:rFonts w:ascii="Times New Roman" w:hAnsi="Times New Roman" w:cs="Times New Roman"/>
              </w:rPr>
            </w:pPr>
            <w:r>
              <w:rPr>
                <w:rFonts w:ascii="Times New Roman" w:hAnsi="Times New Roman" w:cs="Times New Roman"/>
              </w:rPr>
              <w:t>23.5</w:t>
            </w:r>
          </w:p>
        </w:tc>
        <w:tc>
          <w:tcPr>
            <w:tcW w:w="1156" w:type="dxa"/>
          </w:tcPr>
          <w:p w:rsidR="001E0003" w:rsidRPr="001E0003" w:rsidRDefault="001E0003" w:rsidP="001E0003">
            <w:pPr>
              <w:jc w:val="center"/>
              <w:rPr>
                <w:rFonts w:ascii="Times New Roman" w:hAnsi="Times New Roman" w:cs="Times New Roman"/>
              </w:rPr>
            </w:pPr>
            <w:r>
              <w:rPr>
                <w:rFonts w:ascii="Times New Roman" w:hAnsi="Times New Roman" w:cs="Times New Roman"/>
              </w:rPr>
              <w:t>11</w:t>
            </w:r>
          </w:p>
        </w:tc>
        <w:tc>
          <w:tcPr>
            <w:tcW w:w="1211" w:type="dxa"/>
          </w:tcPr>
          <w:p w:rsidR="001E0003" w:rsidRPr="001E0003" w:rsidRDefault="001E0003" w:rsidP="001E0003">
            <w:pPr>
              <w:jc w:val="center"/>
              <w:rPr>
                <w:rFonts w:ascii="Times New Roman" w:hAnsi="Times New Roman" w:cs="Times New Roman"/>
              </w:rPr>
            </w:pPr>
            <w:r>
              <w:rPr>
                <w:rFonts w:ascii="Times New Roman" w:hAnsi="Times New Roman" w:cs="Times New Roman"/>
              </w:rPr>
              <w:t>6.5</w:t>
            </w:r>
          </w:p>
        </w:tc>
        <w:tc>
          <w:tcPr>
            <w:tcW w:w="1046" w:type="dxa"/>
          </w:tcPr>
          <w:p w:rsidR="001E0003" w:rsidRPr="001E0003" w:rsidRDefault="001E0003" w:rsidP="001E0003">
            <w:pPr>
              <w:jc w:val="center"/>
              <w:rPr>
                <w:rFonts w:ascii="Times New Roman" w:hAnsi="Times New Roman" w:cs="Times New Roman"/>
              </w:rPr>
            </w:pPr>
            <w:r>
              <w:rPr>
                <w:rFonts w:ascii="Times New Roman" w:hAnsi="Times New Roman" w:cs="Times New Roman"/>
              </w:rPr>
              <w:t>4</w:t>
            </w:r>
          </w:p>
        </w:tc>
        <w:tc>
          <w:tcPr>
            <w:tcW w:w="1211" w:type="dxa"/>
          </w:tcPr>
          <w:p w:rsidR="001E0003" w:rsidRPr="001E0003" w:rsidRDefault="001E0003" w:rsidP="001E0003">
            <w:pPr>
              <w:jc w:val="center"/>
              <w:rPr>
                <w:rFonts w:ascii="Times New Roman" w:hAnsi="Times New Roman" w:cs="Times New Roman"/>
              </w:rPr>
            </w:pPr>
            <w:r>
              <w:rPr>
                <w:rFonts w:ascii="Times New Roman" w:hAnsi="Times New Roman" w:cs="Times New Roman"/>
              </w:rPr>
              <w:t>2.3</w:t>
            </w:r>
          </w:p>
        </w:tc>
        <w:tc>
          <w:tcPr>
            <w:tcW w:w="1046" w:type="dxa"/>
          </w:tcPr>
          <w:p w:rsidR="001E0003" w:rsidRPr="001E0003" w:rsidRDefault="001E0003" w:rsidP="001E0003">
            <w:pPr>
              <w:jc w:val="center"/>
              <w:rPr>
                <w:rFonts w:ascii="Times New Roman" w:hAnsi="Times New Roman" w:cs="Times New Roman"/>
              </w:rPr>
            </w:pPr>
            <w:r>
              <w:rPr>
                <w:rFonts w:ascii="Times New Roman" w:hAnsi="Times New Roman" w:cs="Times New Roman"/>
              </w:rPr>
              <w:t>1</w:t>
            </w:r>
          </w:p>
        </w:tc>
      </w:tr>
      <w:tr w:rsidR="001E0003" w:rsidTr="001E0003">
        <w:trPr>
          <w:trHeight w:val="334"/>
        </w:trPr>
        <w:tc>
          <w:tcPr>
            <w:tcW w:w="820" w:type="dxa"/>
          </w:tcPr>
          <w:p w:rsidR="001E0003" w:rsidRPr="001E0003" w:rsidRDefault="001E0003" w:rsidP="001E0003">
            <w:pPr>
              <w:pStyle w:val="ListParagraph"/>
              <w:ind w:left="0"/>
              <w:jc w:val="center"/>
              <w:rPr>
                <w:rFonts w:ascii="Times New Roman" w:hAnsi="Times New Roman" w:cs="Times New Roman"/>
                <w:i/>
              </w:rPr>
            </w:pPr>
            <w:r w:rsidRPr="001E0003">
              <w:rPr>
                <w:rFonts w:ascii="Times New Roman" w:hAnsi="Times New Roman" w:cs="Times New Roman"/>
                <w:i/>
              </w:rPr>
              <w:t>V</w:t>
            </w:r>
          </w:p>
        </w:tc>
        <w:tc>
          <w:tcPr>
            <w:tcW w:w="1321"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18.457</w:t>
            </w:r>
          </w:p>
        </w:tc>
        <w:tc>
          <w:tcPr>
            <w:tcW w:w="1156"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34.558</w:t>
            </w:r>
          </w:p>
        </w:tc>
        <w:tc>
          <w:tcPr>
            <w:tcW w:w="1211"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45.946</w:t>
            </w:r>
          </w:p>
        </w:tc>
        <w:tc>
          <w:tcPr>
            <w:tcW w:w="1046"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50.265</w:t>
            </w:r>
          </w:p>
        </w:tc>
        <w:tc>
          <w:tcPr>
            <w:tcW w:w="1211"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45.160</w:t>
            </w:r>
          </w:p>
        </w:tc>
        <w:tc>
          <w:tcPr>
            <w:tcW w:w="1046" w:type="dxa"/>
          </w:tcPr>
          <w:p w:rsidR="001E0003" w:rsidRDefault="001E0003" w:rsidP="001E0003">
            <w:pPr>
              <w:pStyle w:val="ListParagraph"/>
              <w:ind w:left="0"/>
              <w:jc w:val="center"/>
              <w:rPr>
                <w:rFonts w:ascii="Times New Roman" w:hAnsi="Times New Roman" w:cs="Times New Roman"/>
              </w:rPr>
            </w:pPr>
            <w:r>
              <w:rPr>
                <w:rFonts w:ascii="Times New Roman" w:hAnsi="Times New Roman" w:cs="Times New Roman"/>
              </w:rPr>
              <w:t>28.274</w:t>
            </w:r>
          </w:p>
        </w:tc>
      </w:tr>
    </w:tbl>
    <w:p w:rsidR="001E0003" w:rsidRPr="001E0003" w:rsidRDefault="001E0003" w:rsidP="001E0003">
      <w:pPr>
        <w:pStyle w:val="ListParagraph"/>
        <w:numPr>
          <w:ilvl w:val="0"/>
          <w:numId w:val="5"/>
        </w:numPr>
        <w:rPr>
          <w:rFonts w:ascii="Times New Roman" w:hAnsi="Times New Roman" w:cs="Times New Roman"/>
        </w:rPr>
      </w:pPr>
    </w:p>
    <w:p w:rsidR="001E0003" w:rsidRDefault="001E0003" w:rsidP="001E0003">
      <w:pPr>
        <w:rPr>
          <w:rFonts w:ascii="Times New Roman" w:hAnsi="Times New Roman" w:cs="Times New Roman"/>
        </w:rPr>
      </w:pPr>
    </w:p>
    <w:p w:rsidR="001E0003" w:rsidRDefault="001E0003" w:rsidP="001E0003">
      <w:pPr>
        <w:rPr>
          <w:rFonts w:ascii="Times New Roman" w:hAnsi="Times New Roman" w:cs="Times New Roman"/>
        </w:rPr>
      </w:pPr>
    </w:p>
    <w:p w:rsidR="001E0003" w:rsidRDefault="001E0003" w:rsidP="001E000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combination of </w:t>
      </w:r>
      <w:r w:rsidRPr="001E0003">
        <w:rPr>
          <w:rFonts w:ascii="Times New Roman" w:hAnsi="Times New Roman" w:cs="Times New Roman"/>
          <w:i/>
        </w:rPr>
        <w:t>r</w:t>
      </w:r>
      <w:r>
        <w:rPr>
          <w:rFonts w:ascii="Times New Roman" w:hAnsi="Times New Roman" w:cs="Times New Roman"/>
        </w:rPr>
        <w:t xml:space="preserve"> = 2 in and </w:t>
      </w:r>
      <w:r w:rsidRPr="001E0003">
        <w:rPr>
          <w:rFonts w:ascii="Times New Roman" w:hAnsi="Times New Roman" w:cs="Times New Roman"/>
          <w:i/>
        </w:rPr>
        <w:t>h</w:t>
      </w:r>
      <w:r>
        <w:rPr>
          <w:rFonts w:ascii="Times New Roman" w:hAnsi="Times New Roman" w:cs="Times New Roman"/>
        </w:rPr>
        <w:t xml:space="preserve"> = 4 in produces the largest volume.</w:t>
      </w:r>
    </w:p>
    <w:p w:rsidR="001E0003" w:rsidRDefault="001E0003" w:rsidP="001E0003">
      <w:pPr>
        <w:rPr>
          <w:rFonts w:ascii="Times New Roman" w:hAnsi="Times New Roman" w:cs="Times New Roman"/>
        </w:rPr>
      </w:pPr>
    </w:p>
    <w:p w:rsidR="001E0003" w:rsidRDefault="001E0003" w:rsidP="001E0003">
      <w:pPr>
        <w:pStyle w:val="ListParagraph"/>
        <w:numPr>
          <w:ilvl w:val="0"/>
          <w:numId w:val="5"/>
        </w:numPr>
        <w:rPr>
          <w:rFonts w:ascii="Times New Roman" w:hAnsi="Times New Roman" w:cs="Times New Roman"/>
        </w:rPr>
      </w:pPr>
      <w:r>
        <w:rPr>
          <w:rFonts w:ascii="Times New Roman" w:hAnsi="Times New Roman" w:cs="Times New Roman"/>
        </w:rPr>
        <w:t>The maximum volume must fall between</w:t>
      </w:r>
      <w:r w:rsidRPr="001E0003">
        <w:rPr>
          <w:rFonts w:ascii="Times New Roman" w:hAnsi="Times New Roman" w:cs="Times New Roman"/>
          <w:i/>
        </w:rPr>
        <w:t xml:space="preserve"> r</w:t>
      </w:r>
      <w:r>
        <w:rPr>
          <w:rFonts w:ascii="Times New Roman" w:hAnsi="Times New Roman" w:cs="Times New Roman"/>
        </w:rPr>
        <w:t xml:space="preserve"> = 1.5 and</w:t>
      </w:r>
      <w:r w:rsidRPr="001E0003">
        <w:rPr>
          <w:rFonts w:ascii="Times New Roman" w:hAnsi="Times New Roman" w:cs="Times New Roman"/>
          <w:i/>
        </w:rPr>
        <w:t xml:space="preserve"> r</w:t>
      </w:r>
      <w:r>
        <w:rPr>
          <w:rFonts w:ascii="Times New Roman" w:hAnsi="Times New Roman" w:cs="Times New Roman"/>
        </w:rPr>
        <w:t xml:space="preserve"> = 2.5 inches, since the volume could be slightly more in between 1.5 and 2 inches or in between 2 and 2.5 inches.  The corresponding heights that it must fall within are </w:t>
      </w:r>
      <w:r w:rsidRPr="001E0003">
        <w:rPr>
          <w:rFonts w:ascii="Times New Roman" w:hAnsi="Times New Roman" w:cs="Times New Roman"/>
          <w:i/>
        </w:rPr>
        <w:t>h</w:t>
      </w:r>
      <w:r>
        <w:rPr>
          <w:rFonts w:ascii="Times New Roman" w:hAnsi="Times New Roman" w:cs="Times New Roman"/>
        </w:rPr>
        <w:t xml:space="preserve"> = 6.5 and </w:t>
      </w:r>
      <w:r w:rsidRPr="001E0003">
        <w:rPr>
          <w:rFonts w:ascii="Times New Roman" w:hAnsi="Times New Roman" w:cs="Times New Roman"/>
          <w:i/>
        </w:rPr>
        <w:t>h</w:t>
      </w:r>
      <w:r>
        <w:rPr>
          <w:rFonts w:ascii="Times New Roman" w:hAnsi="Times New Roman" w:cs="Times New Roman"/>
        </w:rPr>
        <w:t xml:space="preserve"> = 2.3 inches.  </w:t>
      </w:r>
    </w:p>
    <w:p w:rsidR="00873C07" w:rsidRDefault="00873C07" w:rsidP="00873C07">
      <w:pPr>
        <w:ind w:left="720"/>
        <w:rPr>
          <w:rFonts w:ascii="Times New Roman" w:hAnsi="Times New Roman" w:cs="Times New Roman"/>
        </w:rPr>
      </w:pPr>
    </w:p>
    <w:p w:rsidR="00873C07" w:rsidRDefault="00873C07" w:rsidP="00873C07">
      <w:pPr>
        <w:pStyle w:val="ListParagraph"/>
        <w:numPr>
          <w:ilvl w:val="0"/>
          <w:numId w:val="5"/>
        </w:numPr>
        <w:rPr>
          <w:rFonts w:ascii="Times New Roman" w:hAnsi="Times New Roman" w:cs="Times New Roman"/>
        </w:rPr>
      </w:pPr>
      <w:r>
        <w:rPr>
          <w:rFonts w:ascii="Times New Roman" w:hAnsi="Times New Roman" w:cs="Times New Roman"/>
        </w:rPr>
        <w:t xml:space="preserve">Based on the findings of this investigation, we can know for sure that the maximum volume will be obtained if a can is constructed using a radius between 1.5 and 2.5 inches and a height between 6.5 and 2.3 inches.  The best approximation we have based on the </w:t>
      </w:r>
      <w:r>
        <w:rPr>
          <w:rFonts w:ascii="Times New Roman" w:hAnsi="Times New Roman" w:cs="Times New Roman"/>
        </w:rPr>
        <w:lastRenderedPageBreak/>
        <w:t>data is that a can constructed using a radius of 2 inches and height of 4 inches will produce a product that maximizes the volume.</w:t>
      </w:r>
    </w:p>
    <w:p w:rsidR="00624876" w:rsidRPr="00624876" w:rsidRDefault="00624876" w:rsidP="00624876">
      <w:pPr>
        <w:pStyle w:val="ListParagraph"/>
        <w:rPr>
          <w:rFonts w:ascii="Times New Roman" w:hAnsi="Times New Roman" w:cs="Times New Roman"/>
        </w:rPr>
      </w:pPr>
    </w:p>
    <w:p w:rsidR="00624876" w:rsidRPr="00624876" w:rsidRDefault="00624876" w:rsidP="00624876">
      <w:pPr>
        <w:pStyle w:val="ListParagraph"/>
        <w:ind w:left="1440"/>
        <w:rPr>
          <w:rFonts w:ascii="Times New Roman" w:hAnsi="Times New Roman" w:cs="Times New Roman"/>
        </w:rPr>
      </w:pPr>
    </w:p>
    <w:p w:rsidR="00624876" w:rsidRPr="00ED2849" w:rsidRDefault="00624876" w:rsidP="00624876">
      <w:pPr>
        <w:rPr>
          <w:rFonts w:ascii="Times New Roman" w:hAnsi="Times New Roman" w:cs="Times New Roman"/>
        </w:rPr>
      </w:pPr>
      <w:r>
        <w:rPr>
          <w:rFonts w:ascii="Times New Roman" w:hAnsi="Times New Roman" w:cs="Times New Roman"/>
        </w:rPr>
        <w:t>RUBRIC:</w:t>
      </w:r>
    </w:p>
    <w:tbl>
      <w:tblPr>
        <w:tblStyle w:val="TableGrid"/>
        <w:tblW w:w="0" w:type="auto"/>
        <w:tblLook w:val="04A0" w:firstRow="1" w:lastRow="0" w:firstColumn="1" w:lastColumn="0" w:noHBand="0" w:noVBand="1"/>
      </w:tblPr>
      <w:tblGrid>
        <w:gridCol w:w="5418"/>
        <w:gridCol w:w="4158"/>
      </w:tblGrid>
      <w:tr w:rsidR="00624876" w:rsidTr="00197B88">
        <w:tc>
          <w:tcPr>
            <w:tcW w:w="5418" w:type="dxa"/>
          </w:tcPr>
          <w:p w:rsidR="00624876" w:rsidRDefault="00624876" w:rsidP="00197B88">
            <w:pPr>
              <w:rPr>
                <w:rFonts w:ascii="Times New Roman" w:hAnsi="Times New Roman" w:cs="Times New Roman"/>
              </w:rPr>
            </w:pPr>
            <w:r>
              <w:rPr>
                <w:rFonts w:ascii="Times New Roman" w:hAnsi="Times New Roman" w:cs="Times New Roman"/>
              </w:rPr>
              <w:t>Elements of the Task Include:</w:t>
            </w:r>
          </w:p>
          <w:p w:rsidR="00624876" w:rsidRDefault="00624876" w:rsidP="00624876">
            <w:pPr>
              <w:pStyle w:val="ListParagraph"/>
              <w:numPr>
                <w:ilvl w:val="0"/>
                <w:numId w:val="6"/>
              </w:numPr>
              <w:rPr>
                <w:rFonts w:ascii="Times New Roman" w:hAnsi="Times New Roman" w:cs="Times New Roman"/>
              </w:rPr>
            </w:pPr>
            <w:r>
              <w:rPr>
                <w:rFonts w:ascii="Times New Roman" w:hAnsi="Times New Roman" w:cs="Times New Roman"/>
              </w:rPr>
              <w:t xml:space="preserve">Know and use the surface area formula for a cylinder to test various values of </w:t>
            </w:r>
            <w:r w:rsidRPr="002C5477">
              <w:rPr>
                <w:rFonts w:ascii="Times New Roman" w:hAnsi="Times New Roman" w:cs="Times New Roman"/>
                <w:i/>
              </w:rPr>
              <w:t>r</w:t>
            </w:r>
            <w:r>
              <w:rPr>
                <w:rFonts w:ascii="Times New Roman" w:hAnsi="Times New Roman" w:cs="Times New Roman"/>
              </w:rPr>
              <w:t xml:space="preserve"> and </w:t>
            </w:r>
            <w:r w:rsidRPr="002C5477">
              <w:rPr>
                <w:rFonts w:ascii="Times New Roman" w:hAnsi="Times New Roman" w:cs="Times New Roman"/>
                <w:i/>
              </w:rPr>
              <w:t>h</w:t>
            </w:r>
            <w:r>
              <w:rPr>
                <w:rFonts w:ascii="Times New Roman" w:hAnsi="Times New Roman" w:cs="Times New Roman"/>
              </w:rPr>
              <w:t xml:space="preserve"> to produce a surface area of 24</w:t>
            </w:r>
            <w:r>
              <w:rPr>
                <w:rFonts w:asciiTheme="minorEastAsia" w:hAnsiTheme="minorEastAsia" w:cstheme="minorEastAsia" w:hint="eastAsia"/>
              </w:rPr>
              <w:t>π</w:t>
            </w:r>
            <w:r>
              <w:rPr>
                <w:rFonts w:ascii="Times New Roman" w:hAnsi="Times New Roman" w:cs="Times New Roman"/>
              </w:rPr>
              <w:t xml:space="preserve"> in</w:t>
            </w:r>
            <w:r w:rsidRPr="00624876">
              <w:rPr>
                <w:rFonts w:ascii="Times New Roman" w:hAnsi="Times New Roman" w:cs="Times New Roman"/>
                <w:vertAlign w:val="superscript"/>
              </w:rPr>
              <w:t>2</w:t>
            </w:r>
            <w:r>
              <w:rPr>
                <w:rFonts w:ascii="Times New Roman" w:hAnsi="Times New Roman" w:cs="Times New Roman"/>
              </w:rPr>
              <w:t>.</w:t>
            </w:r>
          </w:p>
          <w:p w:rsidR="00624876" w:rsidRDefault="00624876" w:rsidP="00624876">
            <w:pPr>
              <w:pStyle w:val="ListParagraph"/>
              <w:numPr>
                <w:ilvl w:val="0"/>
                <w:numId w:val="6"/>
              </w:numPr>
              <w:rPr>
                <w:rFonts w:ascii="Times New Roman" w:hAnsi="Times New Roman" w:cs="Times New Roman"/>
              </w:rPr>
            </w:pPr>
            <w:r>
              <w:rPr>
                <w:rFonts w:ascii="Times New Roman" w:hAnsi="Times New Roman" w:cs="Times New Roman"/>
              </w:rPr>
              <w:t>Understand the concept of domain as it applies to a context (for both height and radius).</w:t>
            </w:r>
          </w:p>
          <w:p w:rsidR="00624876" w:rsidRDefault="00624876" w:rsidP="00624876">
            <w:pPr>
              <w:pStyle w:val="ListParagraph"/>
              <w:numPr>
                <w:ilvl w:val="0"/>
                <w:numId w:val="6"/>
              </w:numPr>
              <w:rPr>
                <w:rFonts w:ascii="Times New Roman" w:hAnsi="Times New Roman" w:cs="Times New Roman"/>
              </w:rPr>
            </w:pPr>
            <w:r>
              <w:rPr>
                <w:rFonts w:ascii="Times New Roman" w:hAnsi="Times New Roman" w:cs="Times New Roman"/>
              </w:rPr>
              <w:t xml:space="preserve">Know and use the volume formula for a cylinder to test various values of </w:t>
            </w:r>
            <w:r w:rsidRPr="002C5477">
              <w:rPr>
                <w:rFonts w:ascii="Times New Roman" w:hAnsi="Times New Roman" w:cs="Times New Roman"/>
                <w:i/>
              </w:rPr>
              <w:t>r</w:t>
            </w:r>
            <w:r>
              <w:rPr>
                <w:rFonts w:ascii="Times New Roman" w:hAnsi="Times New Roman" w:cs="Times New Roman"/>
              </w:rPr>
              <w:t xml:space="preserve"> and </w:t>
            </w:r>
            <w:r w:rsidRPr="002C5477">
              <w:rPr>
                <w:rFonts w:ascii="Times New Roman" w:hAnsi="Times New Roman" w:cs="Times New Roman"/>
                <w:i/>
              </w:rPr>
              <w:t>h</w:t>
            </w:r>
            <w:r>
              <w:rPr>
                <w:rFonts w:ascii="Times New Roman" w:hAnsi="Times New Roman" w:cs="Times New Roman"/>
              </w:rPr>
              <w:t xml:space="preserve"> to produce a maximum volume.</w:t>
            </w:r>
          </w:p>
          <w:p w:rsidR="00624876" w:rsidRDefault="00624876" w:rsidP="00624876">
            <w:pPr>
              <w:pStyle w:val="ListParagraph"/>
              <w:numPr>
                <w:ilvl w:val="0"/>
                <w:numId w:val="6"/>
              </w:numPr>
              <w:rPr>
                <w:rFonts w:ascii="Times New Roman" w:hAnsi="Times New Roman" w:cs="Times New Roman"/>
              </w:rPr>
            </w:pPr>
            <w:r>
              <w:rPr>
                <w:rFonts w:ascii="Times New Roman" w:hAnsi="Times New Roman" w:cs="Times New Roman"/>
              </w:rPr>
              <w:t>Apply the Mean Value Theorem to produce a possible range of values that a solution could take on.</w:t>
            </w:r>
          </w:p>
          <w:p w:rsidR="00624876" w:rsidRPr="00ED2849" w:rsidRDefault="00624876" w:rsidP="00624876">
            <w:pPr>
              <w:pStyle w:val="ListParagraph"/>
              <w:numPr>
                <w:ilvl w:val="0"/>
                <w:numId w:val="6"/>
              </w:numPr>
              <w:rPr>
                <w:rFonts w:ascii="Times New Roman" w:hAnsi="Times New Roman" w:cs="Times New Roman"/>
              </w:rPr>
            </w:pPr>
            <w:r>
              <w:rPr>
                <w:rFonts w:ascii="Times New Roman" w:hAnsi="Times New Roman" w:cs="Times New Roman"/>
              </w:rPr>
              <w:t>Summarize and synthesize results and present them in a way that is easy to understand.</w:t>
            </w:r>
          </w:p>
        </w:tc>
        <w:tc>
          <w:tcPr>
            <w:tcW w:w="4158" w:type="dxa"/>
          </w:tcPr>
          <w:p w:rsidR="00624876" w:rsidRDefault="00624876" w:rsidP="00197B88">
            <w:pPr>
              <w:rPr>
                <w:rFonts w:ascii="Times New Roman" w:hAnsi="Times New Roman" w:cs="Times New Roman"/>
              </w:rPr>
            </w:pPr>
            <w:r>
              <w:rPr>
                <w:rFonts w:ascii="Times New Roman" w:hAnsi="Times New Roman" w:cs="Times New Roman"/>
              </w:rPr>
              <w:t>Points Earned</w:t>
            </w:r>
          </w:p>
        </w:tc>
      </w:tr>
      <w:tr w:rsidR="00624876" w:rsidTr="00197B88">
        <w:trPr>
          <w:trHeight w:val="3572"/>
        </w:trPr>
        <w:tc>
          <w:tcPr>
            <w:tcW w:w="5418" w:type="dxa"/>
          </w:tcPr>
          <w:p w:rsidR="00624876" w:rsidRDefault="00624876" w:rsidP="00197B88">
            <w:pPr>
              <w:rPr>
                <w:rFonts w:ascii="Times New Roman" w:hAnsi="Times New Roman" w:cs="Times New Roman"/>
                <w:b/>
                <w:u w:val="single"/>
              </w:rPr>
            </w:pPr>
            <w:r w:rsidRPr="00ED2849">
              <w:rPr>
                <w:rFonts w:ascii="Times New Roman" w:hAnsi="Times New Roman" w:cs="Times New Roman"/>
                <w:b/>
                <w:u w:val="single"/>
              </w:rPr>
              <w:t>Part A</w:t>
            </w:r>
            <w:r>
              <w:rPr>
                <w:rFonts w:ascii="Times New Roman" w:hAnsi="Times New Roman" w:cs="Times New Roman"/>
                <w:b/>
                <w:u w:val="single"/>
              </w:rPr>
              <w:t xml:space="preserve"> (10 points)</w:t>
            </w:r>
          </w:p>
          <w:p w:rsidR="00624876" w:rsidRDefault="00624876" w:rsidP="00197B88">
            <w:pPr>
              <w:rPr>
                <w:rFonts w:ascii="Times New Roman" w:hAnsi="Times New Roman" w:cs="Times New Roman"/>
              </w:rPr>
            </w:pPr>
          </w:p>
          <w:p w:rsidR="00624876" w:rsidRDefault="00624876" w:rsidP="00197B88">
            <w:pPr>
              <w:rPr>
                <w:rFonts w:ascii="Times New Roman" w:hAnsi="Times New Roman" w:cs="Times New Roman"/>
              </w:rPr>
            </w:pPr>
            <w:r w:rsidRPr="009B0ADB">
              <w:rPr>
                <w:rFonts w:ascii="Times New Roman" w:hAnsi="Times New Roman" w:cs="Times New Roman"/>
                <w:b/>
              </w:rPr>
              <w:t>5 points:</w:t>
            </w:r>
            <w:r>
              <w:rPr>
                <w:rFonts w:ascii="Times New Roman" w:hAnsi="Times New Roman" w:cs="Times New Roman"/>
              </w:rPr>
              <w:t xml:space="preserve">  </w:t>
            </w:r>
            <w:r w:rsidR="00B91275">
              <w:rPr>
                <w:rFonts w:ascii="Times New Roman" w:hAnsi="Times New Roman" w:cs="Times New Roman"/>
              </w:rPr>
              <w:t>Pick values of r and use them to determine what corresponding values of h are needed to produce a surface area of 24</w:t>
            </w:r>
            <w:r w:rsidR="00B91275">
              <w:rPr>
                <w:rFonts w:asciiTheme="minorEastAsia" w:hAnsiTheme="minorEastAsia" w:cstheme="minorEastAsia" w:hint="eastAsia"/>
              </w:rPr>
              <w:t>π</w:t>
            </w:r>
            <w:r w:rsidR="00B91275">
              <w:rPr>
                <w:rFonts w:ascii="Times New Roman" w:hAnsi="Times New Roman" w:cs="Times New Roman"/>
              </w:rPr>
              <w:t xml:space="preserve"> in</w:t>
            </w:r>
            <w:r w:rsidR="00B91275" w:rsidRPr="00B91275">
              <w:rPr>
                <w:rFonts w:ascii="Times New Roman" w:hAnsi="Times New Roman" w:cs="Times New Roman"/>
                <w:vertAlign w:val="superscript"/>
              </w:rPr>
              <w:t>2</w:t>
            </w:r>
            <w:r w:rsidR="00B91275">
              <w:rPr>
                <w:rFonts w:ascii="Times New Roman" w:hAnsi="Times New Roman" w:cs="Times New Roman"/>
              </w:rPr>
              <w:t>.</w:t>
            </w:r>
          </w:p>
          <w:p w:rsidR="00B91275" w:rsidRDefault="00B91275" w:rsidP="00197B88">
            <w:pPr>
              <w:rPr>
                <w:rFonts w:ascii="Times New Roman" w:hAnsi="Times New Roman" w:cs="Times New Roman"/>
              </w:rPr>
            </w:pPr>
          </w:p>
          <w:p w:rsidR="00B91275" w:rsidRPr="002C5477" w:rsidRDefault="00B91275" w:rsidP="00197B88">
            <w:pPr>
              <w:rPr>
                <w:rFonts w:ascii="Times New Roman" w:hAnsi="Times New Roman" w:cs="Times New Roman"/>
              </w:rPr>
            </w:pPr>
            <w:r>
              <w:rPr>
                <w:rFonts w:ascii="Times New Roman" w:hAnsi="Times New Roman" w:cs="Times New Roman"/>
                <w:b/>
              </w:rPr>
              <w:t xml:space="preserve">5 points:  </w:t>
            </w:r>
            <w:r w:rsidR="002C5477">
              <w:rPr>
                <w:rFonts w:ascii="Times New Roman" w:hAnsi="Times New Roman" w:cs="Times New Roman"/>
              </w:rPr>
              <w:t xml:space="preserve">Continue to increase or decrease values of </w:t>
            </w:r>
            <w:r w:rsidR="002C5477" w:rsidRPr="002C5477">
              <w:rPr>
                <w:rFonts w:ascii="Times New Roman" w:hAnsi="Times New Roman" w:cs="Times New Roman"/>
                <w:i/>
              </w:rPr>
              <w:t>r</w:t>
            </w:r>
            <w:r w:rsidR="002C5477">
              <w:rPr>
                <w:rFonts w:ascii="Times New Roman" w:hAnsi="Times New Roman" w:cs="Times New Roman"/>
              </w:rPr>
              <w:t xml:space="preserve"> to test when the surface area is impossible to obtain.  Test values of </w:t>
            </w:r>
            <w:r w:rsidR="002C5477" w:rsidRPr="002C5477">
              <w:rPr>
                <w:rFonts w:ascii="Times New Roman" w:hAnsi="Times New Roman" w:cs="Times New Roman"/>
                <w:i/>
              </w:rPr>
              <w:t>h</w:t>
            </w:r>
            <w:r w:rsidR="002C5477">
              <w:rPr>
                <w:rFonts w:ascii="Times New Roman" w:hAnsi="Times New Roman" w:cs="Times New Roman"/>
              </w:rPr>
              <w:t xml:space="preserve"> to determine how r must change to produce a surface area of 24π in</w:t>
            </w:r>
            <w:r w:rsidR="002C5477" w:rsidRPr="002C5477">
              <w:rPr>
                <w:rFonts w:ascii="Times New Roman" w:hAnsi="Times New Roman" w:cs="Times New Roman"/>
                <w:vertAlign w:val="superscript"/>
              </w:rPr>
              <w:t>2</w:t>
            </w:r>
            <w:r w:rsidR="002C5477">
              <w:rPr>
                <w:rFonts w:ascii="Times New Roman" w:hAnsi="Times New Roman" w:cs="Times New Roman"/>
              </w:rPr>
              <w:t>.</w:t>
            </w:r>
          </w:p>
          <w:p w:rsidR="00624876" w:rsidRPr="00ED2849" w:rsidRDefault="00624876" w:rsidP="00197B88">
            <w:pPr>
              <w:rPr>
                <w:rFonts w:ascii="Times New Roman" w:hAnsi="Times New Roman" w:cs="Times New Roman"/>
              </w:rPr>
            </w:pPr>
          </w:p>
        </w:tc>
        <w:tc>
          <w:tcPr>
            <w:tcW w:w="4158" w:type="dxa"/>
          </w:tcPr>
          <w:p w:rsidR="00624876" w:rsidRDefault="00624876" w:rsidP="00197B88">
            <w:pPr>
              <w:rPr>
                <w:rFonts w:ascii="Times New Roman" w:hAnsi="Times New Roman" w:cs="Times New Roman"/>
              </w:rPr>
            </w:pPr>
          </w:p>
          <w:p w:rsidR="00624876" w:rsidRDefault="00624876" w:rsidP="00197B88">
            <w:pPr>
              <w:rPr>
                <w:rFonts w:ascii="Times New Roman" w:hAnsi="Times New Roman" w:cs="Times New Roman"/>
              </w:rPr>
            </w:pPr>
          </w:p>
          <w:p w:rsidR="00624876" w:rsidRDefault="00624876" w:rsidP="00197B88">
            <w:pPr>
              <w:rPr>
                <w:rFonts w:ascii="Times New Roman" w:hAnsi="Times New Roman" w:cs="Times New Roman"/>
              </w:rPr>
            </w:pPr>
          </w:p>
        </w:tc>
      </w:tr>
      <w:tr w:rsidR="00624876" w:rsidTr="00197B88">
        <w:tc>
          <w:tcPr>
            <w:tcW w:w="5418" w:type="dxa"/>
          </w:tcPr>
          <w:p w:rsidR="00624876" w:rsidRDefault="00624876" w:rsidP="00197B88">
            <w:pPr>
              <w:rPr>
                <w:rFonts w:ascii="Times New Roman" w:hAnsi="Times New Roman" w:cs="Times New Roman"/>
                <w:b/>
                <w:u w:val="single"/>
              </w:rPr>
            </w:pPr>
            <w:r w:rsidRPr="005C70DE">
              <w:rPr>
                <w:rFonts w:ascii="Times New Roman" w:hAnsi="Times New Roman" w:cs="Times New Roman"/>
                <w:b/>
                <w:u w:val="single"/>
              </w:rPr>
              <w:t>Part B</w:t>
            </w:r>
            <w:r>
              <w:rPr>
                <w:rFonts w:ascii="Times New Roman" w:hAnsi="Times New Roman" w:cs="Times New Roman"/>
                <w:b/>
                <w:u w:val="single"/>
              </w:rPr>
              <w:t xml:space="preserve"> (15 points)</w:t>
            </w:r>
          </w:p>
          <w:p w:rsidR="00624876" w:rsidRDefault="00624876" w:rsidP="00197B88">
            <w:pPr>
              <w:rPr>
                <w:rFonts w:ascii="Times New Roman" w:hAnsi="Times New Roman" w:cs="Times New Roman"/>
                <w:b/>
                <w:u w:val="single"/>
              </w:rPr>
            </w:pPr>
          </w:p>
          <w:p w:rsidR="002C5477" w:rsidRDefault="00624876" w:rsidP="002C5477">
            <w:pPr>
              <w:rPr>
                <w:rFonts w:ascii="Times New Roman" w:hAnsi="Times New Roman" w:cs="Times New Roman"/>
              </w:rPr>
            </w:pPr>
            <w:r w:rsidRPr="00CD232C">
              <w:rPr>
                <w:rFonts w:ascii="Times New Roman" w:hAnsi="Times New Roman" w:cs="Times New Roman"/>
                <w:b/>
              </w:rPr>
              <w:t xml:space="preserve">5 points:  </w:t>
            </w:r>
            <w:r w:rsidR="00C86256">
              <w:rPr>
                <w:rFonts w:ascii="Times New Roman" w:hAnsi="Times New Roman" w:cs="Times New Roman"/>
              </w:rPr>
              <w:t xml:space="preserve">Use known values of </w:t>
            </w:r>
            <w:r w:rsidR="00C86256" w:rsidRPr="00C86256">
              <w:rPr>
                <w:rFonts w:ascii="Times New Roman" w:hAnsi="Times New Roman" w:cs="Times New Roman"/>
                <w:i/>
              </w:rPr>
              <w:t>r</w:t>
            </w:r>
            <w:r w:rsidR="00C86256">
              <w:rPr>
                <w:rFonts w:ascii="Times New Roman" w:hAnsi="Times New Roman" w:cs="Times New Roman"/>
              </w:rPr>
              <w:t xml:space="preserve"> and </w:t>
            </w:r>
            <w:r w:rsidR="00C86256" w:rsidRPr="00C86256">
              <w:rPr>
                <w:rFonts w:ascii="Times New Roman" w:hAnsi="Times New Roman" w:cs="Times New Roman"/>
                <w:i/>
              </w:rPr>
              <w:t>h</w:t>
            </w:r>
            <w:r w:rsidR="00C86256">
              <w:rPr>
                <w:rFonts w:ascii="Times New Roman" w:hAnsi="Times New Roman" w:cs="Times New Roman"/>
              </w:rPr>
              <w:t xml:space="preserve"> to produce corresponding volumes of the cylinder.  Identify the largest volume.</w:t>
            </w:r>
          </w:p>
          <w:p w:rsidR="00C86256" w:rsidRDefault="00C86256" w:rsidP="002C5477">
            <w:pPr>
              <w:rPr>
                <w:rFonts w:ascii="Times New Roman" w:hAnsi="Times New Roman" w:cs="Times New Roman"/>
              </w:rPr>
            </w:pPr>
          </w:p>
          <w:p w:rsidR="00C86256" w:rsidRDefault="00C86256" w:rsidP="002C5477">
            <w:pPr>
              <w:rPr>
                <w:rFonts w:ascii="Times New Roman" w:hAnsi="Times New Roman" w:cs="Times New Roman"/>
              </w:rPr>
            </w:pPr>
            <w:r>
              <w:rPr>
                <w:rFonts w:ascii="Times New Roman" w:hAnsi="Times New Roman" w:cs="Times New Roman"/>
                <w:b/>
              </w:rPr>
              <w:t xml:space="preserve">5 points: </w:t>
            </w:r>
            <w:r w:rsidR="00870494">
              <w:rPr>
                <w:rFonts w:ascii="Times New Roman" w:hAnsi="Times New Roman" w:cs="Times New Roman"/>
              </w:rPr>
              <w:t>Use the Mean Value Theorem to determine between what two values the maximum must fall OR use logic to consider possible circumstances that could put the maximum value in different places amongst the data.  Align appropriate corresponding values for the height.</w:t>
            </w:r>
          </w:p>
          <w:p w:rsidR="00870494" w:rsidRDefault="00870494" w:rsidP="002C5477">
            <w:pPr>
              <w:rPr>
                <w:rFonts w:ascii="Times New Roman" w:hAnsi="Times New Roman" w:cs="Times New Roman"/>
              </w:rPr>
            </w:pPr>
          </w:p>
          <w:p w:rsidR="00870494" w:rsidRPr="00870494" w:rsidRDefault="00870494" w:rsidP="002C5477">
            <w:pPr>
              <w:rPr>
                <w:rFonts w:ascii="Times New Roman" w:hAnsi="Times New Roman" w:cs="Times New Roman"/>
              </w:rPr>
            </w:pPr>
            <w:r>
              <w:rPr>
                <w:rFonts w:ascii="Times New Roman" w:hAnsi="Times New Roman" w:cs="Times New Roman"/>
                <w:b/>
              </w:rPr>
              <w:t xml:space="preserve">5 points:  </w:t>
            </w:r>
            <w:r>
              <w:rPr>
                <w:rFonts w:ascii="Times New Roman" w:hAnsi="Times New Roman" w:cs="Times New Roman"/>
              </w:rPr>
              <w:t>The results from the previous two questions are summarized in a concise and accurate.</w:t>
            </w:r>
          </w:p>
          <w:p w:rsidR="00624876" w:rsidRPr="005C70DE" w:rsidRDefault="00624876" w:rsidP="00197B88">
            <w:pPr>
              <w:rPr>
                <w:rFonts w:ascii="Times New Roman" w:hAnsi="Times New Roman" w:cs="Times New Roman"/>
              </w:rPr>
            </w:pPr>
          </w:p>
        </w:tc>
        <w:tc>
          <w:tcPr>
            <w:tcW w:w="4158" w:type="dxa"/>
          </w:tcPr>
          <w:p w:rsidR="00624876" w:rsidRDefault="00624876" w:rsidP="00197B88">
            <w:pPr>
              <w:rPr>
                <w:rFonts w:ascii="Times New Roman" w:hAnsi="Times New Roman" w:cs="Times New Roman"/>
              </w:rPr>
            </w:pPr>
          </w:p>
        </w:tc>
      </w:tr>
    </w:tbl>
    <w:p w:rsidR="001E0003" w:rsidRPr="001E0003" w:rsidRDefault="001E0003" w:rsidP="00624876">
      <w:pPr>
        <w:rPr>
          <w:rFonts w:ascii="Times New Roman" w:hAnsi="Times New Roman" w:cs="Times New Roman"/>
        </w:rPr>
      </w:pPr>
    </w:p>
    <w:sectPr w:rsidR="001E0003" w:rsidRPr="001E0003" w:rsidSect="0009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37E"/>
    <w:multiLevelType w:val="hybridMultilevel"/>
    <w:tmpl w:val="F2EAA6C6"/>
    <w:lvl w:ilvl="0" w:tplc="62C0ED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315AC"/>
    <w:multiLevelType w:val="hybridMultilevel"/>
    <w:tmpl w:val="8F9023F4"/>
    <w:lvl w:ilvl="0" w:tplc="423416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E13A0"/>
    <w:multiLevelType w:val="hybridMultilevel"/>
    <w:tmpl w:val="130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87569"/>
    <w:multiLevelType w:val="hybridMultilevel"/>
    <w:tmpl w:val="A7807510"/>
    <w:lvl w:ilvl="0" w:tplc="6E3691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3103CE"/>
    <w:multiLevelType w:val="hybridMultilevel"/>
    <w:tmpl w:val="E7D0BDBA"/>
    <w:lvl w:ilvl="0" w:tplc="8E3E5B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852BEE"/>
    <w:multiLevelType w:val="hybridMultilevel"/>
    <w:tmpl w:val="10FE2582"/>
    <w:lvl w:ilvl="0" w:tplc="A1CA5C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94"/>
    <w:rsid w:val="00095638"/>
    <w:rsid w:val="000F635A"/>
    <w:rsid w:val="001E0003"/>
    <w:rsid w:val="002C5477"/>
    <w:rsid w:val="00432EC1"/>
    <w:rsid w:val="00572870"/>
    <w:rsid w:val="00583A9C"/>
    <w:rsid w:val="00624876"/>
    <w:rsid w:val="007739BA"/>
    <w:rsid w:val="00870494"/>
    <w:rsid w:val="00873C07"/>
    <w:rsid w:val="008D4294"/>
    <w:rsid w:val="00B91275"/>
    <w:rsid w:val="00B92091"/>
    <w:rsid w:val="00C86256"/>
    <w:rsid w:val="00CC065F"/>
    <w:rsid w:val="00DA6F30"/>
    <w:rsid w:val="00DE6300"/>
    <w:rsid w:val="00DF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00"/>
    <w:rPr>
      <w:rFonts w:ascii="Tahoma" w:eastAsiaTheme="minorEastAsia" w:hAnsi="Tahoma" w:cs="Tahoma"/>
      <w:sz w:val="16"/>
      <w:szCs w:val="16"/>
    </w:rPr>
  </w:style>
  <w:style w:type="paragraph" w:styleId="ListParagraph">
    <w:name w:val="List Paragraph"/>
    <w:basedOn w:val="Normal"/>
    <w:uiPriority w:val="34"/>
    <w:qFormat/>
    <w:rsid w:val="00DA6F30"/>
    <w:pPr>
      <w:ind w:left="720"/>
      <w:contextualSpacing/>
    </w:pPr>
  </w:style>
  <w:style w:type="character" w:styleId="PlaceholderText">
    <w:name w:val="Placeholder Text"/>
    <w:basedOn w:val="DefaultParagraphFont"/>
    <w:uiPriority w:val="99"/>
    <w:semiHidden/>
    <w:rsid w:val="00DA6F30"/>
    <w:rPr>
      <w:color w:val="808080"/>
    </w:rPr>
  </w:style>
  <w:style w:type="table" w:styleId="TableGrid">
    <w:name w:val="Table Grid"/>
    <w:basedOn w:val="TableNormal"/>
    <w:uiPriority w:val="59"/>
    <w:rsid w:val="00B92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00"/>
    <w:rPr>
      <w:rFonts w:ascii="Tahoma" w:eastAsiaTheme="minorEastAsia" w:hAnsi="Tahoma" w:cs="Tahoma"/>
      <w:sz w:val="16"/>
      <w:szCs w:val="16"/>
    </w:rPr>
  </w:style>
  <w:style w:type="paragraph" w:styleId="ListParagraph">
    <w:name w:val="List Paragraph"/>
    <w:basedOn w:val="Normal"/>
    <w:uiPriority w:val="34"/>
    <w:qFormat/>
    <w:rsid w:val="00DA6F30"/>
    <w:pPr>
      <w:ind w:left="720"/>
      <w:contextualSpacing/>
    </w:pPr>
  </w:style>
  <w:style w:type="character" w:styleId="PlaceholderText">
    <w:name w:val="Placeholder Text"/>
    <w:basedOn w:val="DefaultParagraphFont"/>
    <w:uiPriority w:val="99"/>
    <w:semiHidden/>
    <w:rsid w:val="00DA6F30"/>
    <w:rPr>
      <w:color w:val="808080"/>
    </w:rPr>
  </w:style>
  <w:style w:type="table" w:styleId="TableGrid">
    <w:name w:val="Table Grid"/>
    <w:basedOn w:val="TableNormal"/>
    <w:uiPriority w:val="59"/>
    <w:rsid w:val="00B92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Allegan Area Educational Service Agency</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getter</dc:creator>
  <cp:lastModifiedBy>Jason Gauthier</cp:lastModifiedBy>
  <cp:revision>3</cp:revision>
  <dcterms:created xsi:type="dcterms:W3CDTF">2014-03-26T18:36:00Z</dcterms:created>
  <dcterms:modified xsi:type="dcterms:W3CDTF">2014-03-31T12:55:00Z</dcterms:modified>
</cp:coreProperties>
</file>