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0C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1276985</wp:posOffset>
            </wp:positionV>
            <wp:extent cx="5527675" cy="3404870"/>
            <wp:effectExtent l="19050" t="0" r="0" b="0"/>
            <wp:wrapTight wrapText="bothSides">
              <wp:wrapPolygon edited="0">
                <wp:start x="-74" y="0"/>
                <wp:lineTo x="-74" y="21511"/>
                <wp:lineTo x="21588" y="21511"/>
                <wp:lineTo x="21588" y="0"/>
                <wp:lineTo x="-74" y="0"/>
              </wp:wrapPolygon>
            </wp:wrapTight>
            <wp:docPr id="1" name="Picture 0" descr="nairobi_kiber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robi_kibera_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539" w:rsidRPr="00971C99">
        <w:rPr>
          <w:rFonts w:ascii="Times New Roman" w:hAnsi="Times New Roman" w:cs="Times New Roman"/>
          <w:b/>
          <w:i/>
          <w:sz w:val="44"/>
          <w:szCs w:val="44"/>
        </w:rPr>
        <w:t>ECONOMICS</w:t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</w:r>
      <w:r w:rsidR="00C95539" w:rsidRPr="00971C99">
        <w:rPr>
          <w:rFonts w:ascii="Times New Roman" w:hAnsi="Times New Roman" w:cs="Times New Roman"/>
          <w:sz w:val="24"/>
          <w:szCs w:val="24"/>
        </w:rPr>
        <w:tab/>
        <w:t>Name: _____________________________</w:t>
      </w:r>
    </w:p>
    <w:p w:rsidR="00C95539" w:rsidRPr="00971C99" w:rsidRDefault="00C95539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You are about to accomplish a Performance Task.</w:t>
      </w:r>
      <w:r w:rsidR="007329CF" w:rsidRPr="00971C99">
        <w:rPr>
          <w:rFonts w:ascii="Times New Roman" w:hAnsi="Times New Roman" w:cs="Times New Roman"/>
          <w:sz w:val="24"/>
          <w:szCs w:val="24"/>
        </w:rPr>
        <w:t xml:space="preserve">  This involves several sub-tasks.  Follow directions.</w:t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1. 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Compare and Contrast.</w:t>
      </w:r>
      <w:r w:rsidRPr="00971C99">
        <w:rPr>
          <w:rFonts w:ascii="Times New Roman" w:hAnsi="Times New Roman" w:cs="Times New Roman"/>
          <w:sz w:val="24"/>
          <w:szCs w:val="24"/>
        </w:rPr>
        <w:t xml:space="preserve">  Look at the three pictures.  They are of cities in the world.  Write three paragraphs where the first begins, “I see…” th</w:t>
      </w:r>
      <w:r w:rsidR="008306ED">
        <w:rPr>
          <w:rFonts w:ascii="Times New Roman" w:hAnsi="Times New Roman" w:cs="Times New Roman"/>
          <w:sz w:val="24"/>
          <w:szCs w:val="24"/>
        </w:rPr>
        <w:t xml:space="preserve">e second starts as, “I think…” </w:t>
      </w:r>
      <w:r w:rsidRPr="00971C99">
        <w:rPr>
          <w:rFonts w:ascii="Times New Roman" w:hAnsi="Times New Roman" w:cs="Times New Roman"/>
          <w:sz w:val="24"/>
          <w:szCs w:val="24"/>
        </w:rPr>
        <w:t>and the last is “I wonder…</w:t>
      </w:r>
      <w:proofErr w:type="gramStart"/>
      <w:r w:rsidRPr="00971C99">
        <w:rPr>
          <w:rFonts w:ascii="Times New Roman" w:hAnsi="Times New Roman" w:cs="Times New Roman"/>
          <w:sz w:val="24"/>
          <w:szCs w:val="24"/>
        </w:rPr>
        <w:t>”.</w:t>
      </w:r>
      <w:proofErr w:type="gramEnd"/>
    </w:p>
    <w:p w:rsidR="001F068F" w:rsidRPr="00971C99" w:rsidRDefault="001F068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(See attached rubric for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Compare and Contrast.</w:t>
      </w:r>
      <w:r w:rsidRPr="00971C99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-120015</wp:posOffset>
            </wp:positionV>
            <wp:extent cx="5546090" cy="3074035"/>
            <wp:effectExtent l="19050" t="0" r="0" b="0"/>
            <wp:wrapTight wrapText="bothSides">
              <wp:wrapPolygon edited="0">
                <wp:start x="-74" y="0"/>
                <wp:lineTo x="-74" y="21417"/>
                <wp:lineTo x="21590" y="21417"/>
                <wp:lineTo x="21590" y="0"/>
                <wp:lineTo x="-74" y="0"/>
              </wp:wrapPolygon>
            </wp:wrapTight>
            <wp:docPr id="2" name="Picture 1" descr="1280px-Top_of_Rock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Top_of_Rock_Cropped.jpg"/>
                    <pic:cNvPicPr/>
                  </pic:nvPicPr>
                  <pic:blipFill>
                    <a:blip r:embed="rId7" cstate="print"/>
                    <a:srcRect t="13571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-411743</wp:posOffset>
            </wp:positionV>
            <wp:extent cx="6854716" cy="4556235"/>
            <wp:effectExtent l="19050" t="0" r="3284" b="0"/>
            <wp:wrapTight wrapText="bothSides">
              <wp:wrapPolygon edited="0">
                <wp:start x="-60" y="0"/>
                <wp:lineTo x="-60" y="21494"/>
                <wp:lineTo x="21610" y="21494"/>
                <wp:lineTo x="21610" y="0"/>
                <wp:lineTo x="-60" y="0"/>
              </wp:wrapPolygon>
            </wp:wrapTight>
            <wp:docPr id="3" name="Picture 2" descr="fav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el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45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7329CF" w:rsidP="00732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9CF" w:rsidRPr="00971C99" w:rsidRDefault="0087524D" w:rsidP="00875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DO NOT READ BEYOND THIS POINT UNTIL FINISHED WITH THE FIRST TASK!!!</w:t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827" w:rsidRPr="00971C99" w:rsidRDefault="00427827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2. 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Internet Research.</w:t>
      </w:r>
      <w:r w:rsidRPr="00971C99">
        <w:rPr>
          <w:rFonts w:ascii="Times New Roman" w:hAnsi="Times New Roman" w:cs="Times New Roman"/>
          <w:sz w:val="24"/>
          <w:szCs w:val="24"/>
        </w:rPr>
        <w:t xml:space="preserve">  Look at the three pictures again.  Know that the first picture is of Nairobi, Kenya, the second of New York City, and the last of a favela in Sao Paulo, Brazil.  Research the following items of information, and record your </w:t>
      </w:r>
      <w:r w:rsidR="00971C99" w:rsidRPr="00971C99">
        <w:rPr>
          <w:rFonts w:ascii="Times New Roman" w:hAnsi="Times New Roman" w:cs="Times New Roman"/>
          <w:sz w:val="24"/>
          <w:szCs w:val="24"/>
        </w:rPr>
        <w:t>findings</w:t>
      </w:r>
      <w:r w:rsidRPr="00971C99">
        <w:rPr>
          <w:rFonts w:ascii="Times New Roman" w:hAnsi="Times New Roman" w:cs="Times New Roman"/>
          <w:sz w:val="24"/>
          <w:szCs w:val="24"/>
        </w:rPr>
        <w:t xml:space="preserve">, to include URLs of your sources.  You might want to begin your research at </w:t>
      </w:r>
      <w:hyperlink r:id="rId9" w:history="1">
        <w:r w:rsidRPr="00971C99">
          <w:rPr>
            <w:rStyle w:val="Hyperlink"/>
            <w:rFonts w:ascii="Times New Roman" w:hAnsi="Times New Roman" w:cs="Times New Roman"/>
          </w:rPr>
          <w:t>http://www.heritage.org/index/</w:t>
        </w:r>
      </w:hyperlink>
      <w:r w:rsidRPr="00971C99">
        <w:rPr>
          <w:rFonts w:ascii="Times New Roman" w:hAnsi="Times New Roman" w:cs="Times New Roman"/>
        </w:rPr>
        <w:t xml:space="preserve">, </w:t>
      </w:r>
      <w:hyperlink r:id="rId10" w:history="1">
        <w:r w:rsidRPr="00971C99">
          <w:rPr>
            <w:rStyle w:val="Hyperlink"/>
            <w:rFonts w:ascii="Times New Roman" w:hAnsi="Times New Roman" w:cs="Times New Roman"/>
          </w:rPr>
          <w:t>http://www.gapminder.org/world/</w:t>
        </w:r>
      </w:hyperlink>
      <w:r w:rsidRPr="00971C99">
        <w:rPr>
          <w:rFonts w:ascii="Times New Roman" w:hAnsi="Times New Roman" w:cs="Times New Roman"/>
        </w:rPr>
        <w:t xml:space="preserve">, </w:t>
      </w:r>
      <w:r w:rsidRPr="00971C99">
        <w:rPr>
          <w:rFonts w:ascii="Times New Roman" w:hAnsi="Times New Roman" w:cs="Times New Roman"/>
          <w:sz w:val="24"/>
          <w:szCs w:val="24"/>
        </w:rPr>
        <w:t xml:space="preserve">and </w:t>
      </w:r>
      <w:hyperlink r:id="rId11" w:history="1">
        <w:r w:rsidRPr="00971C99">
          <w:rPr>
            <w:rStyle w:val="Hyperlink"/>
            <w:rFonts w:ascii="Times New Roman" w:hAnsi="Times New Roman" w:cs="Times New Roman"/>
          </w:rPr>
          <w:t>https://www.cia.gov/library/publications/the-world-factbook/</w:t>
        </w:r>
      </w:hyperlink>
      <w:r w:rsidRPr="00971C99">
        <w:rPr>
          <w:rFonts w:ascii="Times New Roman" w:hAnsi="Times New Roman" w:cs="Times New Roman"/>
        </w:rPr>
        <w:t xml:space="preserve"> </w:t>
      </w:r>
      <w:r w:rsidRPr="00971C99">
        <w:rPr>
          <w:rFonts w:ascii="Times New Roman" w:hAnsi="Times New Roman" w:cs="Times New Roman"/>
          <w:sz w:val="24"/>
          <w:szCs w:val="24"/>
        </w:rPr>
        <w:t>but do not limit yourself to these sites, use more!</w:t>
      </w:r>
    </w:p>
    <w:p w:rsidR="001F068F" w:rsidRPr="00971C99" w:rsidRDefault="001F068F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(See attached rubric for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Internet Research.</w:t>
      </w:r>
      <w:r w:rsidRPr="00971C99">
        <w:rPr>
          <w:rFonts w:ascii="Times New Roman" w:hAnsi="Times New Roman" w:cs="Times New Roman"/>
          <w:sz w:val="24"/>
          <w:szCs w:val="24"/>
        </w:rPr>
        <w:t>)</w:t>
      </w:r>
    </w:p>
    <w:p w:rsidR="00427827" w:rsidRPr="00971C99" w:rsidRDefault="00427827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827" w:rsidRPr="00971C99" w:rsidRDefault="00427827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The form of government, both national and local   </w:t>
      </w:r>
    </w:p>
    <w:p w:rsidR="00427827" w:rsidRPr="00971C99" w:rsidRDefault="00427827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The level of corruption within that form of government (how closely they abide to The Rule of Law, Private Property Rights, and how much bureaucratic red tape involved to begin a business, purchase property, buy a business, etc.)</w:t>
      </w:r>
    </w:p>
    <w:p w:rsidR="00427827" w:rsidRPr="00971C99" w:rsidRDefault="00427827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The GDP of that country</w:t>
      </w:r>
    </w:p>
    <w:p w:rsidR="00427827" w:rsidRPr="00971C99" w:rsidRDefault="00427827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General level of infrastructure available to the citizen of each city</w:t>
      </w:r>
    </w:p>
    <w:p w:rsidR="00427827" w:rsidRPr="00971C99" w:rsidRDefault="001F068F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The population of each city</w:t>
      </w:r>
    </w:p>
    <w:p w:rsidR="001F068F" w:rsidRPr="00971C99" w:rsidRDefault="001F068F" w:rsidP="0042782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The geography of each city (hills/mountains, rivers, bays, close to trans-oceanic transport, etc.)</w:t>
      </w:r>
    </w:p>
    <w:p w:rsidR="00427827" w:rsidRPr="00971C99" w:rsidRDefault="00427827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827" w:rsidRPr="00971C99" w:rsidRDefault="001F068F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3.  Create a matrix/grid of results from your Internet Research.</w:t>
      </w:r>
      <w:r w:rsidR="00971C99" w:rsidRPr="00971C9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71C99" w:rsidRPr="00971C99">
        <w:rPr>
          <w:rFonts w:ascii="Times New Roman" w:hAnsi="Times New Roman" w:cs="Times New Roman"/>
          <w:sz w:val="24"/>
          <w:szCs w:val="24"/>
        </w:rPr>
        <w:t>For example…</w:t>
      </w:r>
      <w:proofErr w:type="gramEnd"/>
    </w:p>
    <w:p w:rsidR="00971C99" w:rsidRPr="00971C99" w:rsidRDefault="00420732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75565</wp:posOffset>
                </wp:positionV>
                <wp:extent cx="0" cy="1316990"/>
                <wp:effectExtent l="12700" t="9525" r="6350" b="698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70pt;margin-top:5.95pt;width:0;height:10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MmHgIAADwEAAAOAAAAZHJzL2Uyb0RvYy54bWysU02P2jAQvVfqf7B8hyQsU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75565</wp:posOffset>
                </wp:positionV>
                <wp:extent cx="6290945" cy="1316990"/>
                <wp:effectExtent l="8890" t="9525" r="5715" b="698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094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.95pt;margin-top:5.95pt;width:495.35pt;height:103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"/>
            </w:pict>
          </mc:Fallback>
        </mc:AlternateContent>
      </w:r>
    </w:p>
    <w:p w:rsidR="00971C99" w:rsidRPr="00971C99" w:rsidRDefault="00420732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170815</wp:posOffset>
                </wp:positionV>
                <wp:extent cx="1025525" cy="1046480"/>
                <wp:effectExtent l="6985" t="13335" r="5715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23.55pt;margin-top:13.45pt;width:80.75pt;height:82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170815</wp:posOffset>
                </wp:positionV>
                <wp:extent cx="1223010" cy="1046480"/>
                <wp:effectExtent l="9525" t="13335" r="5715" b="698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49pt;margin-top:13.45pt;width:96.3pt;height:82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170815</wp:posOffset>
                </wp:positionV>
                <wp:extent cx="878205" cy="1046480"/>
                <wp:effectExtent l="9525" t="13335" r="7620" b="698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0.25pt;margin-top:13.45pt;width:69.15pt;height:82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290945" cy="0"/>
                <wp:effectExtent l="8890" t="13335" r="5715" b="571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0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.95pt;margin-top:13.45pt;width:495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RC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"/>
            </w:pict>
          </mc:Fallback>
        </mc:AlternateContent>
      </w:r>
      <w:r w:rsidR="00971C99" w:rsidRPr="00971C99">
        <w:rPr>
          <w:rFonts w:ascii="Times New Roman" w:hAnsi="Times New Roman" w:cs="Times New Roman"/>
          <w:sz w:val="24"/>
          <w:szCs w:val="24"/>
        </w:rPr>
        <w:t xml:space="preserve">         CITY       Gov’t Type     Corruption</w:t>
      </w:r>
      <w:r w:rsidR="00971C99" w:rsidRPr="00971C99">
        <w:rPr>
          <w:rFonts w:ascii="Times New Roman" w:hAnsi="Times New Roman" w:cs="Times New Roman"/>
          <w:sz w:val="24"/>
          <w:szCs w:val="24"/>
        </w:rPr>
        <w:tab/>
        <w:t>GDP</w:t>
      </w:r>
      <w:r w:rsidR="00971C99" w:rsidRPr="00971C99">
        <w:rPr>
          <w:rFonts w:ascii="Times New Roman" w:hAnsi="Times New Roman" w:cs="Times New Roman"/>
          <w:sz w:val="24"/>
          <w:szCs w:val="24"/>
        </w:rPr>
        <w:tab/>
        <w:t xml:space="preserve">     Infrastructure</w:t>
      </w:r>
      <w:r w:rsidR="00971C99" w:rsidRPr="00971C99">
        <w:rPr>
          <w:rFonts w:ascii="Times New Roman" w:hAnsi="Times New Roman" w:cs="Times New Roman"/>
          <w:sz w:val="24"/>
          <w:szCs w:val="24"/>
        </w:rPr>
        <w:tab/>
        <w:t>Population</w:t>
      </w:r>
      <w:r w:rsidR="00971C99" w:rsidRPr="00971C99">
        <w:rPr>
          <w:rFonts w:ascii="Times New Roman" w:hAnsi="Times New Roman" w:cs="Times New Roman"/>
          <w:sz w:val="24"/>
          <w:szCs w:val="24"/>
        </w:rPr>
        <w:tab/>
        <w:t>Geography</w:t>
      </w:r>
    </w:p>
    <w:p w:rsidR="00971C99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C99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       Nairobi                                     </w:t>
      </w:r>
    </w:p>
    <w:p w:rsidR="00971C99" w:rsidRPr="00971C99" w:rsidRDefault="00420732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18415</wp:posOffset>
                </wp:positionV>
                <wp:extent cx="6290945" cy="0"/>
                <wp:effectExtent l="8890" t="5715" r="5715" b="1333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0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8.95pt;margin-top:1.45pt;width:495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ti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"/>
            </w:pict>
          </mc:Fallback>
        </mc:AlternateContent>
      </w:r>
    </w:p>
    <w:p w:rsidR="00971C99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     New York                              </w:t>
      </w:r>
    </w:p>
    <w:p w:rsidR="00971C99" w:rsidRPr="00971C99" w:rsidRDefault="00420732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4445</wp:posOffset>
                </wp:positionV>
                <wp:extent cx="6290945" cy="0"/>
                <wp:effectExtent l="8890" t="8890" r="5715" b="101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0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8.95pt;margin-top:.35pt;width:495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I3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"/>
            </w:pict>
          </mc:Fallback>
        </mc:AlternateContent>
      </w:r>
    </w:p>
    <w:p w:rsidR="00427827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     Sao Paulo                     </w:t>
      </w:r>
    </w:p>
    <w:p w:rsidR="00971C99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You likely will require more space for you specific answers, but the above matrix example provides you with a template concept that you might use.  Other formats that you find more useful are acceptable.</w:t>
      </w:r>
      <w:r w:rsidR="00876CE8">
        <w:rPr>
          <w:rFonts w:ascii="Times New Roman" w:hAnsi="Times New Roman" w:cs="Times New Roman"/>
          <w:sz w:val="24"/>
          <w:szCs w:val="24"/>
        </w:rPr>
        <w:t xml:space="preserve">  Email your matrix to me as per policy.</w:t>
      </w:r>
    </w:p>
    <w:p w:rsidR="00971C99" w:rsidRPr="00971C99" w:rsidRDefault="00971C99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827" w:rsidRPr="00971C99" w:rsidRDefault="001F068F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4.  Generate a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Written Report</w:t>
      </w:r>
      <w:r w:rsidR="0087524D" w:rsidRPr="00971C99">
        <w:rPr>
          <w:rFonts w:ascii="Times New Roman" w:hAnsi="Times New Roman" w:cs="Times New Roman"/>
          <w:sz w:val="24"/>
          <w:szCs w:val="24"/>
        </w:rPr>
        <w:t xml:space="preserve"> of your findings, and include aspects of what you wrote for </w:t>
      </w:r>
      <w:r w:rsidR="0087524D" w:rsidRPr="00971C99">
        <w:rPr>
          <w:rFonts w:ascii="Times New Roman" w:hAnsi="Times New Roman" w:cs="Times New Roman"/>
          <w:b/>
          <w:i/>
          <w:sz w:val="24"/>
          <w:szCs w:val="24"/>
        </w:rPr>
        <w:t>Compare and Contrast</w:t>
      </w:r>
      <w:r w:rsidR="0087524D" w:rsidRPr="00971C9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7524D" w:rsidRPr="00971C99" w:rsidRDefault="0087524D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(See attached rubric for </w:t>
      </w:r>
      <w:r w:rsidRPr="00971C99">
        <w:rPr>
          <w:rFonts w:ascii="Times New Roman" w:hAnsi="Times New Roman" w:cs="Times New Roman"/>
          <w:b/>
          <w:i/>
          <w:sz w:val="24"/>
          <w:szCs w:val="24"/>
        </w:rPr>
        <w:t>Written Report.</w:t>
      </w:r>
      <w:r w:rsidRPr="00971C99">
        <w:rPr>
          <w:rFonts w:ascii="Times New Roman" w:hAnsi="Times New Roman" w:cs="Times New Roman"/>
          <w:sz w:val="24"/>
          <w:szCs w:val="24"/>
        </w:rPr>
        <w:t>)</w:t>
      </w:r>
    </w:p>
    <w:p w:rsidR="00427827" w:rsidRPr="00971C99" w:rsidRDefault="00427827" w:rsidP="004278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4C96" w:rsidRPr="00971C99" w:rsidRDefault="001D4C96">
      <w:pPr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br w:type="page"/>
      </w:r>
    </w:p>
    <w:p w:rsidR="007329CF" w:rsidRPr="00971C99" w:rsidRDefault="001D4C96" w:rsidP="00C955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1C99">
        <w:rPr>
          <w:rFonts w:ascii="Times New Roman" w:hAnsi="Times New Roman" w:cs="Times New Roman"/>
          <w:b/>
          <w:i/>
          <w:sz w:val="32"/>
          <w:szCs w:val="32"/>
        </w:rPr>
        <w:lastRenderedPageBreak/>
        <w:t>Compare and Contrast</w:t>
      </w:r>
      <w:r w:rsidRPr="00971C99">
        <w:rPr>
          <w:rFonts w:ascii="Times New Roman" w:hAnsi="Times New Roman" w:cs="Times New Roman"/>
          <w:sz w:val="32"/>
          <w:szCs w:val="32"/>
        </w:rPr>
        <w:t xml:space="preserve"> rubric</w:t>
      </w:r>
    </w:p>
    <w:p w:rsidR="00BB3FD4" w:rsidRPr="00971C99" w:rsidRDefault="00876CE8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 possible points</w:t>
      </w:r>
    </w:p>
    <w:p w:rsidR="008422C4" w:rsidRPr="00971C99" w:rsidRDefault="008422C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B17AB2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Purpose &amp;</w:t>
      </w:r>
      <w:r w:rsidR="00BB3FD4"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Supporting</w:t>
      </w:r>
      <w:r w:rsidR="00BB3FD4"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Details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4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compares and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contrasts items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clearly. The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points to specific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examples to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illustrate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comparison. The</w:t>
      </w:r>
      <w:r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paper includes only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information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relevant to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comparison.</w:t>
      </w:r>
    </w:p>
    <w:p w:rsidR="00BB3FD4" w:rsidRPr="00971C99" w:rsidRDefault="00BB3FD4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3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compares and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contrasts items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clearly, but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supporting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general. The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includes only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relevant to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comparison.</w:t>
      </w:r>
    </w:p>
    <w:p w:rsidR="00BB3FD4" w:rsidRPr="00971C99" w:rsidRDefault="00BB3FD4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2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compares and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contrasts items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clearly, but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supporting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incomplete.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paper may include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 that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not relevant to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comparison.</w:t>
      </w:r>
    </w:p>
    <w:p w:rsidR="00BB3FD4" w:rsidRPr="00971C99" w:rsidRDefault="00BB3FD4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1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compares 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contrasts, but does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not include both.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There is no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supporting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 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support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incomplete.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B17AB2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Organization &amp;</w:t>
      </w:r>
      <w:r w:rsidR="00BB3FD4"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Structure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4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 breaks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information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into whole-to</w:t>
      </w:r>
      <w:r w:rsidR="00BB3FD4" w:rsidRPr="00971C99">
        <w:rPr>
          <w:rFonts w:ascii="Times New Roman" w:hAnsi="Times New Roman" w:cs="Times New Roman"/>
          <w:sz w:val="20"/>
          <w:szCs w:val="20"/>
        </w:rPr>
        <w:t>-</w:t>
      </w:r>
      <w:r w:rsidR="00B17AB2" w:rsidRPr="00971C99">
        <w:rPr>
          <w:rFonts w:ascii="Times New Roman" w:hAnsi="Times New Roman" w:cs="Times New Roman"/>
          <w:sz w:val="20"/>
          <w:szCs w:val="20"/>
        </w:rPr>
        <w:t>whole,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similarities</w:t>
      </w:r>
      <w:r w:rsidR="00BB3FD4" w:rsidRPr="00971C99">
        <w:rPr>
          <w:rFonts w:ascii="Times New Roman" w:hAnsi="Times New Roman" w:cs="Times New Roman"/>
          <w:sz w:val="20"/>
          <w:szCs w:val="20"/>
        </w:rPr>
        <w:t>-</w:t>
      </w:r>
      <w:r w:rsidR="00B17AB2" w:rsidRPr="00971C99">
        <w:rPr>
          <w:rFonts w:ascii="Times New Roman" w:hAnsi="Times New Roman" w:cs="Times New Roman"/>
          <w:sz w:val="20"/>
          <w:szCs w:val="20"/>
        </w:rPr>
        <w:t>to-differences, 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point-by-point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structure. It follows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a consistent order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when discussing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comparison.</w:t>
      </w:r>
    </w:p>
    <w:p w:rsidR="00BB3FD4" w:rsidRPr="00971C99" w:rsidRDefault="00BB3FD4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3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 breaks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information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into whole-to</w:t>
      </w:r>
      <w:r w:rsidR="00BB3FD4" w:rsidRPr="00971C99">
        <w:rPr>
          <w:rFonts w:ascii="Times New Roman" w:hAnsi="Times New Roman" w:cs="Times New Roman"/>
          <w:sz w:val="20"/>
          <w:szCs w:val="20"/>
        </w:rPr>
        <w:t>-</w:t>
      </w:r>
      <w:r w:rsidR="00B17AB2" w:rsidRPr="00971C99">
        <w:rPr>
          <w:rFonts w:ascii="Times New Roman" w:hAnsi="Times New Roman" w:cs="Times New Roman"/>
          <w:sz w:val="20"/>
          <w:szCs w:val="20"/>
        </w:rPr>
        <w:t>whole,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similarities</w:t>
      </w:r>
      <w:r w:rsidR="00BB3FD4" w:rsidRPr="00971C99">
        <w:rPr>
          <w:rFonts w:ascii="Times New Roman" w:hAnsi="Times New Roman" w:cs="Times New Roman"/>
          <w:sz w:val="20"/>
          <w:szCs w:val="20"/>
        </w:rPr>
        <w:t>-</w:t>
      </w:r>
      <w:r w:rsidR="00B17AB2" w:rsidRPr="00971C99">
        <w:rPr>
          <w:rFonts w:ascii="Times New Roman" w:hAnsi="Times New Roman" w:cs="Times New Roman"/>
          <w:sz w:val="20"/>
          <w:szCs w:val="20"/>
        </w:rPr>
        <w:t>to-differences, 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point-by-point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structure but does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not follow a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consistent order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when discussing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comparison.</w:t>
      </w:r>
    </w:p>
    <w:p w:rsidR="00BB3FD4" w:rsidRPr="00971C99" w:rsidRDefault="00BB3FD4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992441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2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 breaks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information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into whole-to-whole,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similarities-to</w:t>
      </w:r>
      <w:r w:rsidR="00BB3FD4" w:rsidRPr="00971C99">
        <w:rPr>
          <w:rFonts w:ascii="Times New Roman" w:hAnsi="Times New Roman" w:cs="Times New Roman"/>
          <w:sz w:val="20"/>
          <w:szCs w:val="20"/>
        </w:rPr>
        <w:t>-</w:t>
      </w:r>
      <w:r w:rsidR="00B17AB2" w:rsidRPr="00971C99">
        <w:rPr>
          <w:rFonts w:ascii="Times New Roman" w:hAnsi="Times New Roman" w:cs="Times New Roman"/>
          <w:sz w:val="20"/>
          <w:szCs w:val="20"/>
        </w:rPr>
        <w:t>differences,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point-by-point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structure, but some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information is in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wrong section. Some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details are not in a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logical or expected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order, and this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distracts the reader.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  <w:r w:rsidR="00B17AB2" w:rsidRPr="00971C99">
        <w:rPr>
          <w:rFonts w:ascii="Times New Roman" w:hAnsi="Times New Roman" w:cs="Times New Roman"/>
          <w:sz w:val="20"/>
          <w:szCs w:val="20"/>
        </w:rPr>
        <w:t>Many details are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not in a logical or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expected order.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2441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99244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1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There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is little sense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that the writing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organized.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3FD4" w:rsidRPr="00971C99" w:rsidRDefault="00B17AB2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Transitions 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2441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4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 moves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smoothly from one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idea to the next.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paper uses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comparison and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contrast transition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words to show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relationships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between ideas.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2441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>3  The</w:t>
      </w:r>
      <w:proofErr w:type="gramEnd"/>
      <w:r w:rsidRPr="00971C99">
        <w:rPr>
          <w:rFonts w:ascii="Times New Roman" w:hAnsi="Times New Roman" w:cs="Times New Roman"/>
          <w:sz w:val="20"/>
          <w:szCs w:val="20"/>
        </w:rPr>
        <w:t xml:space="preserve"> paper moves well from one idea to the next, but with occasional glitches.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 paper uses a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variety of sentence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structures and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transitions.</w:t>
      </w:r>
    </w:p>
    <w:p w:rsidR="00BB3FD4" w:rsidRPr="00971C99" w:rsidRDefault="00BB3FD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2441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2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paper moves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from one idea to 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next, but there is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 xml:space="preserve">little variety. 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paper uses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comparison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and contrast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transition words to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show relationships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between ideas.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 </w:t>
      </w:r>
      <w:r w:rsidR="00B17AB2" w:rsidRPr="00971C99">
        <w:rPr>
          <w:rFonts w:ascii="Times New Roman" w:hAnsi="Times New Roman" w:cs="Times New Roman"/>
          <w:sz w:val="20"/>
          <w:szCs w:val="20"/>
        </w:rPr>
        <w:t>Some transitions</w:t>
      </w:r>
      <w:r w:rsidR="00BB3FD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work well; but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connections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between other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ideas are fuzzy.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2441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1  </w:t>
      </w:r>
      <w:r w:rsidR="00B17AB2" w:rsidRPr="00971C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transitions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between ideas are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unclear or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nonexistent.</w:t>
      </w:r>
    </w:p>
    <w:p w:rsidR="00334D34" w:rsidRPr="00971C99" w:rsidRDefault="00334D3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D34" w:rsidRPr="00971C99" w:rsidRDefault="00334D3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B17AB2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Grammar &amp;</w:t>
      </w:r>
      <w:r w:rsidR="00334D34"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Spelling</w:t>
      </w:r>
      <w:r w:rsidR="00334D34" w:rsidRPr="00971C9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71C99">
        <w:rPr>
          <w:rFonts w:ascii="Times New Roman" w:hAnsi="Times New Roman" w:cs="Times New Roman"/>
          <w:b/>
          <w:sz w:val="20"/>
          <w:szCs w:val="20"/>
          <w:u w:val="single"/>
        </w:rPr>
        <w:t>(Conventions)</w:t>
      </w:r>
    </w:p>
    <w:p w:rsidR="00334D34" w:rsidRPr="00971C99" w:rsidRDefault="00334D3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4275C7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4  </w:t>
      </w:r>
      <w:r w:rsidR="00B17AB2" w:rsidRPr="00971C99">
        <w:rPr>
          <w:rFonts w:ascii="Times New Roman" w:hAnsi="Times New Roman" w:cs="Times New Roman"/>
          <w:sz w:val="20"/>
          <w:szCs w:val="20"/>
        </w:rPr>
        <w:t>Writer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makes no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errors in grammar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 spelling that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distract the reader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from the content.</w:t>
      </w:r>
    </w:p>
    <w:p w:rsidR="00334D34" w:rsidRPr="00971C99" w:rsidRDefault="00334D34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4275C7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3  </w:t>
      </w:r>
      <w:r w:rsidR="00B17AB2" w:rsidRPr="00971C99">
        <w:rPr>
          <w:rFonts w:ascii="Times New Roman" w:hAnsi="Times New Roman" w:cs="Times New Roman"/>
          <w:sz w:val="20"/>
          <w:szCs w:val="20"/>
        </w:rPr>
        <w:t>Writer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makes 1-2</w:t>
      </w:r>
      <w:r w:rsidR="00334D34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errors in grammar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 spelling that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distract the reader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from the content.</w:t>
      </w:r>
    </w:p>
    <w:p w:rsidR="004275C7" w:rsidRPr="00971C99" w:rsidRDefault="004275C7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7AB2" w:rsidRPr="00971C99" w:rsidRDefault="004275C7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2  </w:t>
      </w:r>
      <w:r w:rsidR="00B17AB2" w:rsidRPr="00971C99">
        <w:rPr>
          <w:rFonts w:ascii="Times New Roman" w:hAnsi="Times New Roman" w:cs="Times New Roman"/>
          <w:sz w:val="20"/>
          <w:szCs w:val="20"/>
        </w:rPr>
        <w:t>Writer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makes 3-4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errors in grammar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or spelling that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distract the reader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from the content.</w:t>
      </w:r>
    </w:p>
    <w:p w:rsidR="00992441" w:rsidRPr="00971C99" w:rsidRDefault="00992441" w:rsidP="00B17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4C96" w:rsidRPr="00971C99" w:rsidRDefault="004275C7" w:rsidP="00427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0"/>
          <w:szCs w:val="20"/>
        </w:rPr>
        <w:t xml:space="preserve">1  </w:t>
      </w:r>
      <w:r w:rsidR="00B17AB2" w:rsidRPr="00971C99">
        <w:rPr>
          <w:rFonts w:ascii="Times New Roman" w:hAnsi="Times New Roman" w:cs="Times New Roman"/>
          <w:sz w:val="20"/>
          <w:szCs w:val="20"/>
        </w:rPr>
        <w:t>Writer</w:t>
      </w:r>
      <w:proofErr w:type="gramEnd"/>
      <w:r w:rsidR="00B17AB2" w:rsidRPr="00971C99">
        <w:rPr>
          <w:rFonts w:ascii="Times New Roman" w:hAnsi="Times New Roman" w:cs="Times New Roman"/>
          <w:sz w:val="20"/>
          <w:szCs w:val="20"/>
        </w:rPr>
        <w:t xml:space="preserve"> makes more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than 4 errors in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grammar or spelling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that distract the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reader from the</w:t>
      </w:r>
      <w:r w:rsidR="00992441" w:rsidRPr="00971C99">
        <w:rPr>
          <w:rFonts w:ascii="Times New Roman" w:hAnsi="Times New Roman" w:cs="Times New Roman"/>
          <w:sz w:val="20"/>
          <w:szCs w:val="20"/>
        </w:rPr>
        <w:t xml:space="preserve"> </w:t>
      </w:r>
      <w:r w:rsidR="00B17AB2" w:rsidRPr="00971C99">
        <w:rPr>
          <w:rFonts w:ascii="Times New Roman" w:hAnsi="Times New Roman" w:cs="Times New Roman"/>
          <w:sz w:val="20"/>
          <w:szCs w:val="20"/>
        </w:rPr>
        <w:t>content.</w:t>
      </w:r>
      <w:r w:rsidR="001D4C96" w:rsidRPr="00971C99">
        <w:rPr>
          <w:rFonts w:ascii="Times New Roman" w:hAnsi="Times New Roman" w:cs="Times New Roman"/>
          <w:sz w:val="24"/>
          <w:szCs w:val="24"/>
        </w:rPr>
        <w:br w:type="page"/>
      </w:r>
    </w:p>
    <w:p w:rsidR="001D4C96" w:rsidRPr="00971C99" w:rsidRDefault="000919D6" w:rsidP="00C955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1C99">
        <w:rPr>
          <w:rFonts w:ascii="Times New Roman" w:hAnsi="Times New Roman" w:cs="Times New Roman"/>
          <w:b/>
          <w:i/>
          <w:sz w:val="32"/>
          <w:szCs w:val="32"/>
        </w:rPr>
        <w:lastRenderedPageBreak/>
        <w:t>Internet Research</w:t>
      </w:r>
      <w:r w:rsidRPr="00971C99">
        <w:rPr>
          <w:rFonts w:ascii="Times New Roman" w:hAnsi="Times New Roman" w:cs="Times New Roman"/>
          <w:sz w:val="32"/>
          <w:szCs w:val="32"/>
        </w:rPr>
        <w:t xml:space="preserve"> rubric</w:t>
      </w:r>
    </w:p>
    <w:p w:rsidR="000919D6" w:rsidRPr="00971C99" w:rsidRDefault="00876CE8" w:rsidP="00091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x 3 = 12 possible points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</w:rPr>
        <w:t>1 - Limited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gathers information from one Internet site with teacher assistance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with assistance distinguishes between some factual information and opinion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there is evidence of difficulty in organizing the information gathered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 xml:space="preserve">• </w:t>
      </w:r>
      <w:proofErr w:type="gramStart"/>
      <w:r w:rsidRPr="00971C99">
        <w:rPr>
          <w:rFonts w:ascii="Times New Roman" w:hAnsi="Times New Roman" w:cs="Times New Roman"/>
          <w:sz w:val="20"/>
          <w:szCs w:val="20"/>
        </w:rPr>
        <w:t>spelling</w:t>
      </w:r>
      <w:proofErr w:type="gramEnd"/>
      <w:r w:rsidRPr="00971C99">
        <w:rPr>
          <w:rFonts w:ascii="Times New Roman" w:hAnsi="Times New Roman" w:cs="Times New Roman"/>
          <w:sz w:val="20"/>
          <w:szCs w:val="20"/>
        </w:rPr>
        <w:t>, grammar, capitalization, and punctuation are inconsistent; errors may interfere with writer’s intended meaning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does not accurately cite the source of the information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</w:rPr>
        <w:t>2 - Developing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gathers information using one Internet site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distinguishes between some factual information and opinion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attempts to organize the information acquired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 xml:space="preserve">• </w:t>
      </w:r>
      <w:proofErr w:type="gramStart"/>
      <w:r w:rsidRPr="00971C99">
        <w:rPr>
          <w:rFonts w:ascii="Times New Roman" w:hAnsi="Times New Roman" w:cs="Times New Roman"/>
          <w:sz w:val="20"/>
          <w:szCs w:val="20"/>
        </w:rPr>
        <w:t>some</w:t>
      </w:r>
      <w:proofErr w:type="gramEnd"/>
      <w:r w:rsidRPr="00971C99">
        <w:rPr>
          <w:rFonts w:ascii="Times New Roman" w:hAnsi="Times New Roman" w:cs="Times New Roman"/>
          <w:sz w:val="20"/>
          <w:szCs w:val="20"/>
        </w:rPr>
        <w:t xml:space="preserve"> errors in spelling, grammar, capitalization, and punctuation do not detract from the meaning of the content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makes mistakes in citing the information, making it difficult to locate the source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</w:rPr>
        <w:t>3 - Proficient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gathers information from 3 or more Internet sites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evaluates the relevance of information gathered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distinguishes between factual information and opinion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effectively organizes the information acquired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spelling, grammar, capitalization, and punctuation are effective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accurately cites the source and location of the information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</w:rPr>
        <w:t>4 - Advanced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gathers information from 4 or more Internet sites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evaluates the relevance of information gathered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compares the four sources against each other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distinguishes between factual information and opinion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effectively organizes the information acquired</w:t>
      </w:r>
    </w:p>
    <w:p w:rsidR="000919D6" w:rsidRPr="00971C99" w:rsidRDefault="000919D6" w:rsidP="00091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971C99">
        <w:rPr>
          <w:rFonts w:ascii="Times New Roman" w:hAnsi="Times New Roman" w:cs="Times New Roman"/>
          <w:sz w:val="20"/>
          <w:szCs w:val="20"/>
        </w:rPr>
        <w:t>• spelling, grammar, capitalization, and punctuation are effective</w:t>
      </w:r>
    </w:p>
    <w:p w:rsidR="007329CF" w:rsidRPr="00971C99" w:rsidRDefault="000919D6" w:rsidP="000919D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0"/>
          <w:szCs w:val="20"/>
        </w:rPr>
        <w:t>• accurately cites the source and location of the information</w:t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FA3" w:rsidRPr="00971C99" w:rsidRDefault="00406FA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71C99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406FA3" w:rsidRPr="00971C99" w:rsidRDefault="00406FA3" w:rsidP="00406F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1C99">
        <w:rPr>
          <w:rFonts w:ascii="Times New Roman" w:hAnsi="Times New Roman" w:cs="Times New Roman"/>
          <w:b/>
          <w:i/>
          <w:sz w:val="32"/>
          <w:szCs w:val="32"/>
        </w:rPr>
        <w:lastRenderedPageBreak/>
        <w:t>Written Report</w:t>
      </w:r>
      <w:r w:rsidRPr="00971C99">
        <w:rPr>
          <w:rFonts w:ascii="Times New Roman" w:hAnsi="Times New Roman" w:cs="Times New Roman"/>
          <w:sz w:val="32"/>
          <w:szCs w:val="32"/>
        </w:rPr>
        <w:t xml:space="preserve"> rubric</w:t>
      </w: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COMMON CORE STATE STANDARDS WRITING RUBRICS (GRADES 11-12) INFORMATIVE </w:t>
      </w:r>
    </w:p>
    <w:p w:rsidR="00CD1A10" w:rsidRPr="00971C99" w:rsidRDefault="00876CE8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possible points</w:t>
      </w: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Focus: </w:t>
      </w: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The text focuses on a topic to inform a reader with ideas, concepts, and information that creates a unified whole.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clearly focuses on a compelling topic that informs the reader with ideas, concepts, and information that creates a unified whole.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4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focuses on an interesting topic that informs the reader with ideas, concepts, and information that creates a unified whole.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has a topic that informs the reader with ideas, concepts, and information that creates a unified whole.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has an unclear topic with some ideas, concepts, and information.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has an unidentifiable topic with minimal ideas, concepts, and information.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Development: </w:t>
      </w:r>
    </w:p>
    <w:p w:rsidR="00CD1A10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The text presents facts, extended definitions, concrete details, quotations, and examples. </w:t>
      </w:r>
      <w:r w:rsidR="00CD1A10" w:rsidRPr="00971C99">
        <w:rPr>
          <w:rFonts w:ascii="Times New Roman" w:hAnsi="Times New Roman" w:cs="Times New Roman"/>
          <w:sz w:val="24"/>
          <w:szCs w:val="24"/>
        </w:rPr>
        <w:t xml:space="preserve"> </w:t>
      </w:r>
      <w:r w:rsidRPr="00971C99">
        <w:rPr>
          <w:rFonts w:ascii="Times New Roman" w:hAnsi="Times New Roman" w:cs="Times New Roman"/>
          <w:sz w:val="24"/>
          <w:szCs w:val="24"/>
        </w:rPr>
        <w:t xml:space="preserve">The text provides a conclusion that supports the topic and examines its implications and significance. </w:t>
      </w:r>
      <w:r w:rsidR="00CD1A10"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provides significant and relevant facts, extended definitions, concrete details, quotations and/or examples that thoroughly develop and explain the topic.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The text provides an engaging conclusion that supports the topic and examines its implications and significance.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5E7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4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provides relevant facts, extended definitions, concrete details, quotations, and/or examples that sufficiently develop and explain the topic.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 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The text provides a competent conclusion that supports the topic and examines its implications and significance.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provides facts, extended definitions, concrete details, quotations, and/or examples that develop the topic.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The text provides a conclusion that supports the </w:t>
      </w:r>
      <w:r w:rsidRPr="00971C99">
        <w:rPr>
          <w:rFonts w:ascii="Times New Roman" w:hAnsi="Times New Roman" w:cs="Times New Roman"/>
          <w:sz w:val="24"/>
          <w:szCs w:val="24"/>
        </w:rPr>
        <w:t>topic and examines its implica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tions and significance.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provides facts, definitions, details, quotations, and/or examples that attempt to develop and explain the topic. The text may provide a conclusion that supports the topic.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contains limited facts and examples related to the topic. The text may or may not provide a conclusion. </w:t>
      </w:r>
    </w:p>
    <w:p w:rsidR="00CD1A10" w:rsidRPr="00971C99" w:rsidRDefault="00CD1A10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Audience: </w:t>
      </w:r>
      <w:r w:rsidR="009515E7"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 xml:space="preserve">The text anticipates the audience’s background knowledge of the topic. </w:t>
      </w:r>
      <w:r w:rsidR="009515E7" w:rsidRPr="00971C99">
        <w:rPr>
          <w:rFonts w:ascii="Times New Roman" w:hAnsi="Times New Roman" w:cs="Times New Roman"/>
          <w:sz w:val="24"/>
          <w:szCs w:val="24"/>
        </w:rPr>
        <w:t xml:space="preserve">  </w:t>
      </w:r>
      <w:r w:rsidRPr="00971C99">
        <w:rPr>
          <w:rFonts w:ascii="Times New Roman" w:hAnsi="Times New Roman" w:cs="Times New Roman"/>
          <w:sz w:val="24"/>
          <w:szCs w:val="24"/>
        </w:rPr>
        <w:t xml:space="preserve">The text includes formatting, graphics, and/or multimedia when useful to aiding comprehension.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consistently addresses the audience’s knowledge level and concerns about the topic. The text includes effective formatting, graphics, and/or multimedia that enhance comprehension.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4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anticipates the audience’s knowledge level and concerns about the top</w:t>
      </w:r>
      <w:r w:rsidRPr="00971C99">
        <w:rPr>
          <w:rFonts w:ascii="Times New Roman" w:hAnsi="Times New Roman" w:cs="Times New Roman"/>
          <w:sz w:val="24"/>
          <w:szCs w:val="24"/>
        </w:rPr>
        <w:t>ic. The text includes appropri</w:t>
      </w:r>
      <w:r w:rsidR="0064636F" w:rsidRPr="00971C99">
        <w:rPr>
          <w:rFonts w:ascii="Times New Roman" w:hAnsi="Times New Roman" w:cs="Times New Roman"/>
          <w:sz w:val="24"/>
          <w:szCs w:val="24"/>
        </w:rPr>
        <w:t>ate form</w:t>
      </w:r>
      <w:r w:rsidRPr="00971C99">
        <w:rPr>
          <w:rFonts w:ascii="Times New Roman" w:hAnsi="Times New Roman" w:cs="Times New Roman"/>
          <w:sz w:val="24"/>
          <w:szCs w:val="24"/>
        </w:rPr>
        <w:t>atting, graphics, and/or multi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media that strengthen comprehension.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considers the audience’s knowledge level about the topic. The text includes formatting, graphics, and/or multimedia when useful to aiding comprehension.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illustrates an inconsistent awareness of the audience’s knowledge level about the topic.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The text </w:t>
      </w:r>
      <w:r w:rsidRPr="00971C99">
        <w:rPr>
          <w:rFonts w:ascii="Times New Roman" w:hAnsi="Times New Roman" w:cs="Times New Roman"/>
          <w:sz w:val="24"/>
          <w:szCs w:val="24"/>
        </w:rPr>
        <w:t>m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ay include some formatting, graphics, and/or multimedia that may be distracting or irrelevant.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lacks an awareness of the audience’s knowledge level about the topic. The text includes limited or inaccu</w:t>
      </w:r>
      <w:r w:rsidRPr="00971C99">
        <w:rPr>
          <w:rFonts w:ascii="Times New Roman" w:hAnsi="Times New Roman" w:cs="Times New Roman"/>
          <w:sz w:val="24"/>
          <w:szCs w:val="24"/>
        </w:rPr>
        <w:t>rate formatting, graphics, and/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or multimedia that impedes comprehension.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Cohesion: </w:t>
      </w:r>
      <w:r w:rsidR="009515E7"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71C99">
        <w:rPr>
          <w:rFonts w:ascii="Times New Roman" w:hAnsi="Times New Roman" w:cs="Times New Roman"/>
          <w:sz w:val="24"/>
          <w:szCs w:val="24"/>
        </w:rPr>
        <w:t xml:space="preserve">The text explains the relationship between ideas and concepts. The text includes appropriate and </w:t>
      </w:r>
      <w:r w:rsidR="009515E7" w:rsidRPr="00971C99">
        <w:rPr>
          <w:rFonts w:ascii="Times New Roman" w:hAnsi="Times New Roman" w:cs="Times New Roman"/>
          <w:sz w:val="24"/>
          <w:szCs w:val="24"/>
        </w:rPr>
        <w:t>v</w:t>
      </w:r>
      <w:r w:rsidRPr="00971C99">
        <w:rPr>
          <w:rFonts w:ascii="Times New Roman" w:hAnsi="Times New Roman" w:cs="Times New Roman"/>
          <w:sz w:val="24"/>
          <w:szCs w:val="24"/>
        </w:rPr>
        <w:t xml:space="preserve">aried transitions and syntax.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strategically uses words, phrases, and clauses to link the major sections of text. The text explains the </w:t>
      </w:r>
      <w:r w:rsidRPr="00971C99">
        <w:rPr>
          <w:rFonts w:ascii="Times New Roman" w:hAnsi="Times New Roman" w:cs="Times New Roman"/>
          <w:sz w:val="24"/>
          <w:szCs w:val="24"/>
        </w:rPr>
        <w:t>r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elationships between the topic and the examples and/or facts.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4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skillfully uses words, phrases, and clauses to link the major sections of the text. The text identifies the relationship between the topic and the examples and/or facts.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uses words, phrases, and clauses to link the major sections of the text. The text connects the topic and the examples and/or facts.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contains limited words, phrases, and clauses to link the major sections of the text.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The text attempts to connect the topic and the examples and/or facts. </w:t>
      </w:r>
      <w:r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5E7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9515E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contains few, if any, words, phrases, and clauses to link the major sections of the text. The text does not connect the topic and the examples and/or facts.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0F7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Language and Style: </w:t>
      </w:r>
      <w:r w:rsidRPr="00971C99">
        <w:rPr>
          <w:rFonts w:ascii="Times New Roman" w:hAnsi="Times New Roman" w:cs="Times New Roman"/>
          <w:sz w:val="24"/>
          <w:szCs w:val="24"/>
        </w:rPr>
        <w:t xml:space="preserve">The text presents a formal style and objective tone and uses language, vocabulary, and </w:t>
      </w:r>
      <w:r w:rsidR="00FC40F7" w:rsidRPr="00971C99">
        <w:rPr>
          <w:rFonts w:ascii="Times New Roman" w:hAnsi="Times New Roman" w:cs="Times New Roman"/>
          <w:sz w:val="24"/>
          <w:szCs w:val="24"/>
        </w:rPr>
        <w:t>t</w:t>
      </w:r>
      <w:r w:rsidRPr="00971C99">
        <w:rPr>
          <w:rFonts w:ascii="Times New Roman" w:hAnsi="Times New Roman" w:cs="Times New Roman"/>
          <w:sz w:val="24"/>
          <w:szCs w:val="24"/>
        </w:rPr>
        <w:t xml:space="preserve">echniques such as metaphor, simile, and analogy to manage the topic. </w:t>
      </w:r>
      <w:r w:rsidR="00FC40F7" w:rsidRPr="00971C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presents an engaging, formal, and objective tone. The text uses sophisticated language, vocabulary, and techniques such as metaphor, simile, and analogy to manage the complexity of the topic.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4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presents a formal, objective tone. The text uses precise language, vocabulary, and techniques such as metaph</w:t>
      </w:r>
      <w:r w:rsidRPr="00971C99">
        <w:rPr>
          <w:rFonts w:ascii="Times New Roman" w:hAnsi="Times New Roman" w:cs="Times New Roman"/>
          <w:sz w:val="24"/>
          <w:szCs w:val="24"/>
        </w:rPr>
        <w:t>or, simile, and analogy to man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age the complexity of the topic.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presents a formal, objective tone. The text uses relevant language, vocabulary, and techniques such as metaphor, simile, and analogy to manage the complexity of the topic.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illustrates a limited awareness of formal tone. The text attempts to use language, vocabulary, and some techniques such as metaphor, simile, and analogy.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illustrates a limited or inconsistent tone. The text uses imprecise language, vocabulary, and limited techniques.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64636F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b/>
          <w:sz w:val="24"/>
          <w:szCs w:val="24"/>
          <w:u w:val="single"/>
        </w:rPr>
        <w:t xml:space="preserve">Conventions: </w:t>
      </w:r>
      <w:r w:rsidRPr="00971C99">
        <w:rPr>
          <w:rFonts w:ascii="Times New Roman" w:hAnsi="Times New Roman" w:cs="Times New Roman"/>
          <w:sz w:val="24"/>
          <w:szCs w:val="24"/>
        </w:rPr>
        <w:t xml:space="preserve">The text demonstrates </w:t>
      </w:r>
      <w:proofErr w:type="gramStart"/>
      <w:r w:rsidRPr="00971C99">
        <w:rPr>
          <w:rFonts w:ascii="Times New Roman" w:hAnsi="Times New Roman" w:cs="Times New Roman"/>
          <w:sz w:val="24"/>
          <w:szCs w:val="24"/>
        </w:rPr>
        <w:t>standard</w:t>
      </w:r>
      <w:proofErr w:type="gramEnd"/>
      <w:r w:rsidRPr="00971C99">
        <w:rPr>
          <w:rFonts w:ascii="Times New Roman" w:hAnsi="Times New Roman" w:cs="Times New Roman"/>
          <w:sz w:val="24"/>
          <w:szCs w:val="24"/>
        </w:rPr>
        <w:t xml:space="preserve"> English conventions of usage and mechanics while attending to the norms of the discipline in which they are writing (MLA, APA, etc.).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5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intentionally uses standard English conventions of usage and mechanics while specifically attending to the norms of the discipline in which they are writing (MLA, APA, etc.).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>4  T</w:t>
      </w:r>
      <w:r w:rsidR="0064636F" w:rsidRPr="00971C99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demonstrates standard English conventions of usage and mechanics while suitably attending to the norms of the discipline in which they are writing (MLA, APA, etc.).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36F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lastRenderedPageBreak/>
        <w:t xml:space="preserve">3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demonstrates standard English conventions of usage and mechanics while attending to the norms of the discipline in which they are writing (MLA, APA, etc.).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2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text demonstrates some accuracy in standard English conventions of usage and mechanics. </w:t>
      </w:r>
    </w:p>
    <w:p w:rsidR="00FC40F7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FA3" w:rsidRPr="00971C99" w:rsidRDefault="00FC40F7" w:rsidP="0064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1C99">
        <w:rPr>
          <w:rFonts w:ascii="Times New Roman" w:hAnsi="Times New Roman" w:cs="Times New Roman"/>
          <w:sz w:val="24"/>
          <w:szCs w:val="24"/>
        </w:rPr>
        <w:t xml:space="preserve">1  </w:t>
      </w:r>
      <w:r w:rsidR="0064636F" w:rsidRPr="00971C9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4636F" w:rsidRPr="00971C99">
        <w:rPr>
          <w:rFonts w:ascii="Times New Roman" w:hAnsi="Times New Roman" w:cs="Times New Roman"/>
          <w:sz w:val="24"/>
          <w:szCs w:val="24"/>
        </w:rPr>
        <w:t xml:space="preserve"> t</w:t>
      </w:r>
      <w:r w:rsidRPr="00971C99">
        <w:rPr>
          <w:rFonts w:ascii="Times New Roman" w:hAnsi="Times New Roman" w:cs="Times New Roman"/>
          <w:sz w:val="24"/>
          <w:szCs w:val="24"/>
        </w:rPr>
        <w:t>ext contains multiple inaccura</w:t>
      </w:r>
      <w:r w:rsidR="0064636F" w:rsidRPr="00971C99">
        <w:rPr>
          <w:rFonts w:ascii="Times New Roman" w:hAnsi="Times New Roman" w:cs="Times New Roman"/>
          <w:sz w:val="24"/>
          <w:szCs w:val="24"/>
        </w:rPr>
        <w:t xml:space="preserve">cies in Standard English conventions of usage and mechanics. </w:t>
      </w:r>
      <w:r w:rsidR="0064636F" w:rsidRPr="00971C99">
        <w:rPr>
          <w:rFonts w:ascii="Times New Roman" w:hAnsi="Times New Roman" w:cs="Times New Roman"/>
          <w:sz w:val="24"/>
          <w:szCs w:val="24"/>
        </w:rPr>
        <w:cr/>
      </w:r>
    </w:p>
    <w:p w:rsidR="00C557D0" w:rsidRPr="00971C99" w:rsidRDefault="00C557D0">
      <w:pPr>
        <w:rPr>
          <w:rFonts w:ascii="Times New Roman" w:hAnsi="Times New Roman" w:cs="Times New Roman"/>
          <w:sz w:val="24"/>
          <w:szCs w:val="24"/>
        </w:rPr>
      </w:pPr>
    </w:p>
    <w:p w:rsidR="00FC40F7" w:rsidRPr="00971C99" w:rsidRDefault="00FC40F7">
      <w:pPr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br w:type="page"/>
      </w:r>
    </w:p>
    <w:p w:rsidR="007329CF" w:rsidRPr="00971C99" w:rsidRDefault="00C557D0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lastRenderedPageBreak/>
        <w:t xml:space="preserve">This Performance Task addresses the following MDE </w:t>
      </w:r>
      <w:r w:rsidR="00A8782F" w:rsidRPr="00971C99">
        <w:rPr>
          <w:rFonts w:ascii="Times New Roman" w:hAnsi="Times New Roman" w:cs="Times New Roman"/>
          <w:sz w:val="24"/>
          <w:szCs w:val="24"/>
        </w:rPr>
        <w:t>Social Studies Standards:</w:t>
      </w:r>
    </w:p>
    <w:p w:rsidR="00A8782F" w:rsidRPr="00971C99" w:rsidRDefault="00A8782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t>G1.1; G1.2; G2.1; G3.1; G4.2; E1.1; E1.4; E3.2; P1; P2 and P3</w:t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9CF" w:rsidRPr="00971C99" w:rsidRDefault="007329CF">
      <w:pPr>
        <w:rPr>
          <w:rFonts w:ascii="Times New Roman" w:hAnsi="Times New Roman" w:cs="Times New Roman"/>
          <w:sz w:val="24"/>
          <w:szCs w:val="24"/>
        </w:rPr>
      </w:pPr>
      <w:r w:rsidRPr="00971C99">
        <w:rPr>
          <w:rFonts w:ascii="Times New Roman" w:hAnsi="Times New Roman" w:cs="Times New Roman"/>
          <w:sz w:val="24"/>
          <w:szCs w:val="24"/>
        </w:rPr>
        <w:br w:type="page"/>
      </w:r>
    </w:p>
    <w:p w:rsidR="007329CF" w:rsidRPr="00971C99" w:rsidRDefault="007329CF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539" w:rsidRPr="00971C99" w:rsidRDefault="00C95539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539" w:rsidRPr="00971C99" w:rsidRDefault="00C95539" w:rsidP="00C95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95539" w:rsidRPr="00971C99" w:rsidSect="00C955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76C27"/>
    <w:multiLevelType w:val="hybridMultilevel"/>
    <w:tmpl w:val="B3181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39"/>
    <w:rsid w:val="000919D6"/>
    <w:rsid w:val="00094065"/>
    <w:rsid w:val="00103D11"/>
    <w:rsid w:val="001D4C96"/>
    <w:rsid w:val="001F068F"/>
    <w:rsid w:val="00326712"/>
    <w:rsid w:val="00334D34"/>
    <w:rsid w:val="00406FA3"/>
    <w:rsid w:val="00420732"/>
    <w:rsid w:val="004275C7"/>
    <w:rsid w:val="00427827"/>
    <w:rsid w:val="0064636F"/>
    <w:rsid w:val="00660FA3"/>
    <w:rsid w:val="007329CF"/>
    <w:rsid w:val="008306ED"/>
    <w:rsid w:val="008422C4"/>
    <w:rsid w:val="0087524D"/>
    <w:rsid w:val="00876CE8"/>
    <w:rsid w:val="00890204"/>
    <w:rsid w:val="009515E7"/>
    <w:rsid w:val="00971C99"/>
    <w:rsid w:val="00992441"/>
    <w:rsid w:val="00A8782F"/>
    <w:rsid w:val="00B01E0D"/>
    <w:rsid w:val="00B17AB2"/>
    <w:rsid w:val="00BB3FD4"/>
    <w:rsid w:val="00C06CD5"/>
    <w:rsid w:val="00C557D0"/>
    <w:rsid w:val="00C95539"/>
    <w:rsid w:val="00CD1A10"/>
    <w:rsid w:val="00FC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9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278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9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278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ia.gov/library/publications/the-world-factboo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apminder.org/worl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ritage.org/inde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Allegan Area Educational Service Agency</Company>
  <LinksUpToDate>false</LinksUpToDate>
  <CharactersWithSpaces>17297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getter</dc:creator>
  <cp:lastModifiedBy>Jason Gauthier</cp:lastModifiedBy>
  <cp:revision>3</cp:revision>
  <dcterms:created xsi:type="dcterms:W3CDTF">2014-03-26T18:39:00Z</dcterms:created>
  <dcterms:modified xsi:type="dcterms:W3CDTF">2014-03-26T18:39:00Z</dcterms:modified>
</cp:coreProperties>
</file>