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89" w:rsidRPr="001B6DFC" w:rsidRDefault="001B6DFC">
      <w:pPr>
        <w:rPr>
          <w:sz w:val="24"/>
          <w:szCs w:val="24"/>
        </w:rPr>
      </w:pPr>
      <w:r w:rsidRPr="001B6DFC">
        <w:rPr>
          <w:sz w:val="24"/>
          <w:szCs w:val="24"/>
        </w:rPr>
        <w:t>Name___________________________________________________________________________________</w:t>
      </w:r>
    </w:p>
    <w:p w:rsidR="001B6DFC" w:rsidRPr="001B6DFC" w:rsidRDefault="001B6DFC" w:rsidP="001B6DFC">
      <w:pPr>
        <w:jc w:val="center"/>
        <w:rPr>
          <w:sz w:val="24"/>
          <w:szCs w:val="24"/>
        </w:rPr>
      </w:pPr>
      <w:r w:rsidRPr="001B6DFC">
        <w:rPr>
          <w:sz w:val="24"/>
          <w:szCs w:val="24"/>
        </w:rPr>
        <w:t>Design a House</w:t>
      </w:r>
    </w:p>
    <w:p w:rsidR="001B6DFC" w:rsidRDefault="001B6DFC" w:rsidP="001B6DFC">
      <w:pPr>
        <w:rPr>
          <w:sz w:val="24"/>
          <w:szCs w:val="24"/>
        </w:rPr>
      </w:pPr>
      <w:r w:rsidRPr="001B6DFC">
        <w:rPr>
          <w:sz w:val="24"/>
          <w:szCs w:val="24"/>
        </w:rPr>
        <w:t>Directions:  You are in charge of designing your dream house.</w:t>
      </w:r>
    </w:p>
    <w:p w:rsidR="001B6DFC" w:rsidRDefault="001B6DFC" w:rsidP="001B6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the grid paper, draw the outline of your house.  Your house should only contain right angles.</w:t>
      </w:r>
    </w:p>
    <w:p w:rsidR="001B6DFC" w:rsidRDefault="001B6DFC" w:rsidP="001B6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Next, partition your house into rectangles or squares for each room.</w:t>
      </w:r>
      <w:r w:rsidR="001517EE">
        <w:rPr>
          <w:sz w:val="24"/>
          <w:szCs w:val="24"/>
        </w:rPr>
        <w:t xml:space="preserve">  Your house should have AT LEAST 5-8 rooms.</w:t>
      </w:r>
    </w:p>
    <w:p w:rsidR="001B6DFC" w:rsidRDefault="001517EE" w:rsidP="001B6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 each</w:t>
      </w:r>
      <w:r w:rsidR="001B6DFC">
        <w:rPr>
          <w:sz w:val="24"/>
          <w:szCs w:val="24"/>
        </w:rPr>
        <w:t xml:space="preserve"> room.</w:t>
      </w:r>
    </w:p>
    <w:p w:rsidR="001B6DFC" w:rsidRDefault="001B6DFC" w:rsidP="001B6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area of each room. (Area = length x width)</w:t>
      </w:r>
    </w:p>
    <w:p w:rsidR="001B6DFC" w:rsidRDefault="001B6DFC" w:rsidP="001B6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perimeter of the house as a whole.</w:t>
      </w:r>
    </w:p>
    <w:p w:rsidR="001B6DFC" w:rsidRDefault="001B6DFC" w:rsidP="001B6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the following charts, determine the cost of paint for three rooms.</w:t>
      </w:r>
    </w:p>
    <w:p w:rsidR="001B6DFC" w:rsidRDefault="001B6DFC" w:rsidP="001B6DF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the following chart, determine the cost of carpet for two rooms.</w:t>
      </w:r>
    </w:p>
    <w:p w:rsidR="001B6DFC" w:rsidRDefault="001B6DFC" w:rsidP="001B6DFC">
      <w:pPr>
        <w:rPr>
          <w:sz w:val="24"/>
          <w:szCs w:val="24"/>
        </w:rPr>
      </w:pPr>
      <w:r>
        <w:rPr>
          <w:sz w:val="24"/>
          <w:szCs w:val="24"/>
        </w:rPr>
        <w:t>You may use the space below to sketch your ideas before using the grid paper.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71FB8" w:rsidTr="00771FB8">
        <w:tc>
          <w:tcPr>
            <w:tcW w:w="11016" w:type="dxa"/>
          </w:tcPr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  <w:p w:rsidR="00771FB8" w:rsidRDefault="00771FB8" w:rsidP="006C28F1">
            <w:pPr>
              <w:jc w:val="center"/>
              <w:rPr>
                <w:sz w:val="40"/>
                <w:szCs w:val="40"/>
              </w:rPr>
            </w:pPr>
          </w:p>
        </w:tc>
      </w:tr>
    </w:tbl>
    <w:p w:rsidR="001517EE" w:rsidRDefault="001517EE" w:rsidP="006C28F1">
      <w:pPr>
        <w:jc w:val="center"/>
        <w:rPr>
          <w:sz w:val="24"/>
          <w:szCs w:val="24"/>
        </w:rPr>
      </w:pPr>
    </w:p>
    <w:p w:rsidR="001B6DFC" w:rsidRPr="001517EE" w:rsidRDefault="00471402" w:rsidP="006C28F1">
      <w:pPr>
        <w:jc w:val="center"/>
        <w:rPr>
          <w:sz w:val="32"/>
          <w:szCs w:val="32"/>
        </w:rPr>
      </w:pPr>
      <w:r w:rsidRPr="001517EE">
        <w:rPr>
          <w:sz w:val="32"/>
          <w:szCs w:val="32"/>
        </w:rPr>
        <w:lastRenderedPageBreak/>
        <w:t>Paint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71402" w:rsidRPr="001517EE" w:rsidTr="00471402">
        <w:tc>
          <w:tcPr>
            <w:tcW w:w="2754" w:type="dxa"/>
          </w:tcPr>
          <w:p w:rsidR="00471402" w:rsidRPr="001517EE" w:rsidRDefault="00471402" w:rsidP="00471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471402" w:rsidRPr="001517EE" w:rsidRDefault="00471402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Home Depot</w:t>
            </w:r>
          </w:p>
        </w:tc>
        <w:tc>
          <w:tcPr>
            <w:tcW w:w="2754" w:type="dxa"/>
          </w:tcPr>
          <w:p w:rsidR="00471402" w:rsidRPr="001517EE" w:rsidRDefault="00471402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Menards</w:t>
            </w:r>
          </w:p>
        </w:tc>
        <w:tc>
          <w:tcPr>
            <w:tcW w:w="2754" w:type="dxa"/>
          </w:tcPr>
          <w:p w:rsidR="00471402" w:rsidRPr="001517EE" w:rsidRDefault="00471402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Lowes</w:t>
            </w:r>
          </w:p>
        </w:tc>
      </w:tr>
      <w:tr w:rsidR="00471402" w:rsidRPr="001517EE" w:rsidTr="00471402">
        <w:tc>
          <w:tcPr>
            <w:tcW w:w="2754" w:type="dxa"/>
          </w:tcPr>
          <w:p w:rsidR="00471402" w:rsidRPr="001517EE" w:rsidRDefault="00471402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Flat Finish</w:t>
            </w:r>
          </w:p>
          <w:p w:rsidR="006C28F1" w:rsidRPr="001517EE" w:rsidRDefault="00771FB8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(no shine and hard to clean</w:t>
            </w:r>
            <w:r w:rsidR="006C28F1" w:rsidRPr="001517EE">
              <w:rPr>
                <w:sz w:val="32"/>
                <w:szCs w:val="32"/>
              </w:rPr>
              <w:t>)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$10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$12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$11.50 per ½ gallon</w:t>
            </w:r>
          </w:p>
        </w:tc>
      </w:tr>
      <w:tr w:rsidR="00471402" w:rsidRPr="001517EE" w:rsidTr="00471402">
        <w:tc>
          <w:tcPr>
            <w:tcW w:w="2754" w:type="dxa"/>
          </w:tcPr>
          <w:p w:rsidR="00471402" w:rsidRPr="001517EE" w:rsidRDefault="00471402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Satin Finish</w:t>
            </w:r>
          </w:p>
          <w:p w:rsidR="006C28F1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(silky shine and easy to clean)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$20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$21.50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$22 per ½ gallon</w:t>
            </w:r>
          </w:p>
        </w:tc>
      </w:tr>
      <w:tr w:rsidR="00471402" w:rsidRPr="001517EE" w:rsidTr="00471402">
        <w:tc>
          <w:tcPr>
            <w:tcW w:w="2754" w:type="dxa"/>
          </w:tcPr>
          <w:p w:rsidR="00471402" w:rsidRPr="001517EE" w:rsidRDefault="00471402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Semi-Gloss Finish</w:t>
            </w:r>
          </w:p>
          <w:p w:rsidR="006C28F1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(shiny, ea</w:t>
            </w:r>
            <w:r w:rsidR="00771FB8" w:rsidRPr="001517EE">
              <w:rPr>
                <w:sz w:val="32"/>
                <w:szCs w:val="32"/>
              </w:rPr>
              <w:t>sy to clean but shows every dent or imperfection)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$17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$15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$16.50 per ½ gallon</w:t>
            </w:r>
          </w:p>
        </w:tc>
      </w:tr>
      <w:tr w:rsidR="00471402" w:rsidRPr="001517EE" w:rsidTr="00471402">
        <w:tc>
          <w:tcPr>
            <w:tcW w:w="2754" w:type="dxa"/>
          </w:tcPr>
          <w:p w:rsidR="006C28F1" w:rsidRPr="001517EE" w:rsidRDefault="00471402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Gloss Finish</w:t>
            </w:r>
            <w:r w:rsidR="006C28F1" w:rsidRPr="001517EE">
              <w:rPr>
                <w:sz w:val="32"/>
                <w:szCs w:val="32"/>
              </w:rPr>
              <w:t xml:space="preserve"> </w:t>
            </w:r>
          </w:p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(</w:t>
            </w:r>
            <w:r w:rsidR="00771FB8" w:rsidRPr="001517EE">
              <w:rPr>
                <w:sz w:val="32"/>
                <w:szCs w:val="32"/>
              </w:rPr>
              <w:t xml:space="preserve">very shiny but </w:t>
            </w:r>
            <w:r w:rsidRPr="001517EE">
              <w:rPr>
                <w:sz w:val="32"/>
                <w:szCs w:val="32"/>
              </w:rPr>
              <w:t>can make the walls look like plastic</w:t>
            </w:r>
            <w:r w:rsidR="00771FB8" w:rsidRPr="001517EE">
              <w:rPr>
                <w:sz w:val="32"/>
                <w:szCs w:val="32"/>
              </w:rPr>
              <w:t>, easy to clean</w:t>
            </w:r>
            <w:r w:rsidRPr="001517EE">
              <w:rPr>
                <w:sz w:val="32"/>
                <w:szCs w:val="32"/>
              </w:rPr>
              <w:t>)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$15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$14.00 per ½ gallon</w:t>
            </w:r>
          </w:p>
        </w:tc>
        <w:tc>
          <w:tcPr>
            <w:tcW w:w="2754" w:type="dxa"/>
          </w:tcPr>
          <w:p w:rsidR="00471402" w:rsidRPr="001517EE" w:rsidRDefault="006C28F1" w:rsidP="00471402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$16 per ½ gallon</w:t>
            </w:r>
          </w:p>
        </w:tc>
      </w:tr>
    </w:tbl>
    <w:p w:rsidR="006C28F1" w:rsidRPr="001517EE" w:rsidRDefault="006C28F1" w:rsidP="006C28F1">
      <w:pPr>
        <w:spacing w:after="0" w:line="240" w:lineRule="auto"/>
        <w:jc w:val="center"/>
        <w:rPr>
          <w:sz w:val="32"/>
          <w:szCs w:val="32"/>
        </w:rPr>
      </w:pPr>
    </w:p>
    <w:p w:rsidR="006C28F1" w:rsidRPr="001517EE" w:rsidRDefault="00771FB8" w:rsidP="006C28F1">
      <w:pPr>
        <w:spacing w:after="0" w:line="240" w:lineRule="auto"/>
        <w:rPr>
          <w:sz w:val="32"/>
          <w:szCs w:val="32"/>
        </w:rPr>
      </w:pPr>
      <w:r w:rsidRPr="001517EE">
        <w:rPr>
          <w:sz w:val="32"/>
          <w:szCs w:val="32"/>
        </w:rPr>
        <w:t xml:space="preserve">** ½ </w:t>
      </w:r>
      <w:r w:rsidR="006C28F1" w:rsidRPr="001517EE">
        <w:rPr>
          <w:sz w:val="32"/>
          <w:szCs w:val="32"/>
        </w:rPr>
        <w:t>gallon of paint = 0-15 square feet</w:t>
      </w:r>
    </w:p>
    <w:p w:rsidR="006C28F1" w:rsidRPr="001517EE" w:rsidRDefault="006C28F1" w:rsidP="006C28F1">
      <w:pPr>
        <w:spacing w:after="0" w:line="240" w:lineRule="auto"/>
        <w:rPr>
          <w:sz w:val="32"/>
          <w:szCs w:val="32"/>
        </w:rPr>
      </w:pPr>
      <w:r w:rsidRPr="001517EE">
        <w:rPr>
          <w:sz w:val="32"/>
          <w:szCs w:val="32"/>
        </w:rPr>
        <w:t>** 1 gallon of paint = 16-30 square feet</w:t>
      </w:r>
    </w:p>
    <w:p w:rsidR="006C28F1" w:rsidRPr="001517EE" w:rsidRDefault="006C28F1" w:rsidP="006C28F1">
      <w:pPr>
        <w:spacing w:after="0" w:line="240" w:lineRule="auto"/>
        <w:rPr>
          <w:sz w:val="32"/>
          <w:szCs w:val="32"/>
        </w:rPr>
      </w:pPr>
      <w:r w:rsidRPr="001517EE">
        <w:rPr>
          <w:sz w:val="32"/>
          <w:szCs w:val="32"/>
        </w:rPr>
        <w:t>** 1 ½ gallon of paint = 31 or more square feet</w:t>
      </w:r>
    </w:p>
    <w:p w:rsidR="006C28F1" w:rsidRPr="001517EE" w:rsidRDefault="006C28F1" w:rsidP="006C28F1">
      <w:pPr>
        <w:spacing w:after="0" w:line="240" w:lineRule="auto"/>
        <w:rPr>
          <w:sz w:val="32"/>
          <w:szCs w:val="32"/>
        </w:rPr>
      </w:pPr>
      <w:r w:rsidRPr="001517EE">
        <w:rPr>
          <w:sz w:val="32"/>
          <w:szCs w:val="32"/>
        </w:rPr>
        <w:t xml:space="preserve">** Lighter colors require 2 coats of paint </w:t>
      </w:r>
    </w:p>
    <w:p w:rsidR="006C28F1" w:rsidRPr="001517EE" w:rsidRDefault="006C28F1" w:rsidP="006C28F1">
      <w:pPr>
        <w:spacing w:after="0" w:line="240" w:lineRule="auto"/>
        <w:rPr>
          <w:sz w:val="32"/>
          <w:szCs w:val="32"/>
        </w:rPr>
      </w:pPr>
    </w:p>
    <w:p w:rsidR="00771FB8" w:rsidRPr="001517EE" w:rsidRDefault="00771FB8" w:rsidP="00771FB8">
      <w:pPr>
        <w:jc w:val="center"/>
        <w:rPr>
          <w:sz w:val="32"/>
          <w:szCs w:val="32"/>
        </w:rPr>
      </w:pPr>
      <w:r w:rsidRPr="001517EE">
        <w:rPr>
          <w:sz w:val="32"/>
          <w:szCs w:val="32"/>
        </w:rPr>
        <w:t>Flooring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771FB8" w:rsidRPr="001517EE" w:rsidTr="00FC4004"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Home Depot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Menards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Lowes</w:t>
            </w:r>
          </w:p>
        </w:tc>
      </w:tr>
      <w:tr w:rsidR="00771FB8" w:rsidRPr="001517EE" w:rsidTr="00FC4004"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 xml:space="preserve">Hardwood 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$2.50 per square feet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$2.75 per square feet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$2.25 per square feet</w:t>
            </w:r>
          </w:p>
        </w:tc>
      </w:tr>
      <w:tr w:rsidR="00771FB8" w:rsidRPr="001517EE" w:rsidTr="00FC4004"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 xml:space="preserve">Carpet </w:t>
            </w:r>
          </w:p>
        </w:tc>
        <w:tc>
          <w:tcPr>
            <w:tcW w:w="2754" w:type="dxa"/>
          </w:tcPr>
          <w:p w:rsidR="00771FB8" w:rsidRPr="001517EE" w:rsidRDefault="001517EE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$1.50 per square feet</w:t>
            </w:r>
          </w:p>
        </w:tc>
        <w:tc>
          <w:tcPr>
            <w:tcW w:w="2754" w:type="dxa"/>
          </w:tcPr>
          <w:p w:rsidR="00771FB8" w:rsidRPr="001517EE" w:rsidRDefault="001517EE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$1.25 per square feet</w:t>
            </w:r>
          </w:p>
        </w:tc>
        <w:tc>
          <w:tcPr>
            <w:tcW w:w="2754" w:type="dxa"/>
          </w:tcPr>
          <w:p w:rsidR="00771FB8" w:rsidRPr="001517EE" w:rsidRDefault="001517EE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$1.75 per square feet</w:t>
            </w:r>
          </w:p>
        </w:tc>
      </w:tr>
      <w:tr w:rsidR="00771FB8" w:rsidRPr="001517EE" w:rsidTr="00FC4004"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Linoleum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$1.25 per square feet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$0.75 per square feet</w:t>
            </w:r>
          </w:p>
        </w:tc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 per square feet</w:t>
            </w:r>
          </w:p>
        </w:tc>
      </w:tr>
      <w:tr w:rsidR="00771FB8" w:rsidRPr="001517EE" w:rsidTr="00FC4004">
        <w:tc>
          <w:tcPr>
            <w:tcW w:w="2754" w:type="dxa"/>
          </w:tcPr>
          <w:p w:rsidR="00771FB8" w:rsidRPr="001517EE" w:rsidRDefault="00771FB8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Tile</w:t>
            </w:r>
          </w:p>
        </w:tc>
        <w:tc>
          <w:tcPr>
            <w:tcW w:w="2754" w:type="dxa"/>
          </w:tcPr>
          <w:p w:rsidR="00771FB8" w:rsidRPr="001517EE" w:rsidRDefault="001517EE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 per square feet</w:t>
            </w:r>
          </w:p>
        </w:tc>
        <w:tc>
          <w:tcPr>
            <w:tcW w:w="2754" w:type="dxa"/>
          </w:tcPr>
          <w:p w:rsidR="00771FB8" w:rsidRPr="001517EE" w:rsidRDefault="001517EE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$1.75 per square feet</w:t>
            </w:r>
          </w:p>
        </w:tc>
        <w:tc>
          <w:tcPr>
            <w:tcW w:w="2754" w:type="dxa"/>
          </w:tcPr>
          <w:p w:rsidR="00771FB8" w:rsidRPr="001517EE" w:rsidRDefault="001517EE" w:rsidP="00FC4004">
            <w:pPr>
              <w:jc w:val="center"/>
              <w:rPr>
                <w:sz w:val="32"/>
                <w:szCs w:val="32"/>
              </w:rPr>
            </w:pPr>
            <w:r w:rsidRPr="001517EE">
              <w:rPr>
                <w:sz w:val="32"/>
                <w:szCs w:val="32"/>
              </w:rPr>
              <w:t>$2.25 per square feet</w:t>
            </w:r>
          </w:p>
        </w:tc>
      </w:tr>
    </w:tbl>
    <w:p w:rsidR="001B6DFC" w:rsidRDefault="001B6DFC" w:rsidP="001517E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 feet)</w:t>
            </w: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Width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 feet)</w:t>
            </w: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Area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(in square feet)</w:t>
            </w:r>
          </w:p>
        </w:tc>
      </w:tr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1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</w:tr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2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</w:tr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3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</w:tr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4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</w:tr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5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</w:tr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6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</w:tr>
      <w:tr w:rsidR="001517EE" w:rsidTr="001517EE"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7</w:t>
            </w:r>
          </w:p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1517EE">
            <w:pPr>
              <w:jc w:val="center"/>
              <w:rPr>
                <w:sz w:val="32"/>
                <w:szCs w:val="32"/>
              </w:rPr>
            </w:pPr>
          </w:p>
        </w:tc>
      </w:tr>
      <w:tr w:rsidR="001517EE" w:rsidTr="00FC4004">
        <w:tc>
          <w:tcPr>
            <w:tcW w:w="2754" w:type="dxa"/>
          </w:tcPr>
          <w:p w:rsidR="001517EE" w:rsidRDefault="001517EE" w:rsidP="00FC4004">
            <w:pPr>
              <w:jc w:val="center"/>
              <w:rPr>
                <w:sz w:val="32"/>
                <w:szCs w:val="32"/>
              </w:rPr>
            </w:pPr>
          </w:p>
          <w:p w:rsidR="001517EE" w:rsidRDefault="001517EE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8</w:t>
            </w:r>
          </w:p>
          <w:p w:rsidR="001517EE" w:rsidRDefault="001517EE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4" w:type="dxa"/>
          </w:tcPr>
          <w:p w:rsidR="001517EE" w:rsidRDefault="001517EE" w:rsidP="00FC4004">
            <w:pPr>
              <w:jc w:val="center"/>
              <w:rPr>
                <w:sz w:val="32"/>
                <w:szCs w:val="32"/>
              </w:rPr>
            </w:pPr>
          </w:p>
        </w:tc>
      </w:tr>
    </w:tbl>
    <w:p w:rsidR="001517EE" w:rsidRPr="001517EE" w:rsidRDefault="001517EE" w:rsidP="001517EE">
      <w:pPr>
        <w:jc w:val="center"/>
        <w:rPr>
          <w:sz w:val="32"/>
          <w:szCs w:val="32"/>
        </w:rPr>
      </w:pPr>
    </w:p>
    <w:p w:rsidR="001517EE" w:rsidRDefault="001517EE" w:rsidP="001517EE">
      <w:pPr>
        <w:jc w:val="center"/>
        <w:rPr>
          <w:sz w:val="32"/>
          <w:szCs w:val="32"/>
        </w:rPr>
      </w:pPr>
    </w:p>
    <w:p w:rsidR="001517EE" w:rsidRDefault="001517EE" w:rsidP="001517EE">
      <w:pPr>
        <w:jc w:val="center"/>
        <w:rPr>
          <w:sz w:val="32"/>
          <w:szCs w:val="32"/>
        </w:rPr>
      </w:pPr>
    </w:p>
    <w:p w:rsidR="001517EE" w:rsidRDefault="001517EE" w:rsidP="001517EE">
      <w:pPr>
        <w:jc w:val="center"/>
        <w:rPr>
          <w:sz w:val="32"/>
          <w:szCs w:val="32"/>
        </w:rPr>
      </w:pPr>
    </w:p>
    <w:p w:rsidR="001517EE" w:rsidRDefault="001517EE" w:rsidP="001517EE">
      <w:pPr>
        <w:jc w:val="center"/>
        <w:rPr>
          <w:sz w:val="32"/>
          <w:szCs w:val="32"/>
        </w:rPr>
      </w:pPr>
    </w:p>
    <w:p w:rsidR="001517EE" w:rsidRDefault="001517EE" w:rsidP="001517EE">
      <w:pPr>
        <w:jc w:val="center"/>
        <w:rPr>
          <w:sz w:val="32"/>
          <w:szCs w:val="32"/>
        </w:rPr>
      </w:pPr>
    </w:p>
    <w:p w:rsidR="006C63F9" w:rsidRDefault="006C63F9" w:rsidP="001517E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Paint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008"/>
        <w:gridCol w:w="2322"/>
        <w:gridCol w:w="2254"/>
        <w:gridCol w:w="2200"/>
      </w:tblGrid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Square Feet</w:t>
            </w: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of Gallons Needed</w:t>
            </w: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Cost 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 Gallon</w:t>
            </w: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Total 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1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2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3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4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5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6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7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223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8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2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</w:tbl>
    <w:p w:rsidR="001517EE" w:rsidRDefault="001517EE" w:rsidP="001517EE">
      <w:pPr>
        <w:jc w:val="center"/>
        <w:rPr>
          <w:sz w:val="32"/>
          <w:szCs w:val="32"/>
        </w:rPr>
      </w:pPr>
    </w:p>
    <w:p w:rsidR="006C63F9" w:rsidRDefault="006C63F9" w:rsidP="001517EE">
      <w:pPr>
        <w:jc w:val="center"/>
        <w:rPr>
          <w:sz w:val="32"/>
          <w:szCs w:val="32"/>
        </w:rPr>
      </w:pPr>
    </w:p>
    <w:p w:rsidR="006C63F9" w:rsidRPr="001517EE" w:rsidRDefault="006C63F9" w:rsidP="001517EE">
      <w:pPr>
        <w:jc w:val="center"/>
        <w:rPr>
          <w:sz w:val="32"/>
          <w:szCs w:val="32"/>
        </w:rPr>
      </w:pPr>
      <w:r>
        <w:rPr>
          <w:sz w:val="32"/>
          <w:szCs w:val="32"/>
        </w:rPr>
        <w:t>Total Cost for Paint: ____________________________</w:t>
      </w:r>
    </w:p>
    <w:p w:rsidR="006C63F9" w:rsidRDefault="006C63F9" w:rsidP="001517EE">
      <w:pPr>
        <w:jc w:val="center"/>
        <w:rPr>
          <w:sz w:val="32"/>
          <w:szCs w:val="32"/>
        </w:rPr>
      </w:pPr>
    </w:p>
    <w:p w:rsidR="006C63F9" w:rsidRDefault="006C63F9" w:rsidP="001517EE">
      <w:pPr>
        <w:jc w:val="center"/>
        <w:rPr>
          <w:sz w:val="32"/>
          <w:szCs w:val="32"/>
        </w:rPr>
      </w:pPr>
    </w:p>
    <w:p w:rsidR="006C63F9" w:rsidRDefault="006C63F9" w:rsidP="001517EE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Flooring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2316"/>
        <w:gridCol w:w="2209"/>
        <w:gridCol w:w="2480"/>
        <w:gridCol w:w="2153"/>
      </w:tblGrid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6C6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Square </w:t>
            </w:r>
          </w:p>
          <w:p w:rsidR="006C63F9" w:rsidRDefault="006C63F9" w:rsidP="006C63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Feet</w:t>
            </w: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Type of 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Flooring</w:t>
            </w: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 P</w:t>
            </w:r>
            <w:r>
              <w:rPr>
                <w:sz w:val="32"/>
                <w:szCs w:val="32"/>
              </w:rPr>
              <w:t>er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Square 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Feet</w:t>
            </w: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Cost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1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2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3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4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5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6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7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  <w:tr w:rsidR="006C63F9" w:rsidTr="006C63F9">
        <w:tc>
          <w:tcPr>
            <w:tcW w:w="1858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Room 8</w:t>
            </w:r>
          </w:p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6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09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80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53" w:type="dxa"/>
          </w:tcPr>
          <w:p w:rsidR="006C63F9" w:rsidRDefault="006C63F9" w:rsidP="00FC4004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63F9" w:rsidRDefault="006C63F9" w:rsidP="001517EE">
      <w:pPr>
        <w:jc w:val="center"/>
        <w:rPr>
          <w:sz w:val="32"/>
          <w:szCs w:val="32"/>
        </w:rPr>
      </w:pPr>
    </w:p>
    <w:p w:rsidR="006C63F9" w:rsidRDefault="006C63F9" w:rsidP="001517EE">
      <w:pPr>
        <w:jc w:val="center"/>
        <w:rPr>
          <w:sz w:val="32"/>
          <w:szCs w:val="32"/>
        </w:rPr>
      </w:pPr>
      <w:r>
        <w:rPr>
          <w:sz w:val="32"/>
          <w:szCs w:val="32"/>
        </w:rPr>
        <w:t>Total Cost of Flooring: ________________________________</w:t>
      </w:r>
    </w:p>
    <w:p w:rsidR="006C63F9" w:rsidRPr="001517EE" w:rsidRDefault="006C63F9" w:rsidP="001517EE">
      <w:pPr>
        <w:jc w:val="center"/>
        <w:rPr>
          <w:sz w:val="32"/>
          <w:szCs w:val="32"/>
        </w:rPr>
      </w:pPr>
      <w:bookmarkStart w:id="0" w:name="_GoBack"/>
      <w:bookmarkEnd w:id="0"/>
    </w:p>
    <w:sectPr w:rsidR="006C63F9" w:rsidRPr="001517EE" w:rsidSect="001B6D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437"/>
    <w:multiLevelType w:val="hybridMultilevel"/>
    <w:tmpl w:val="606206B2"/>
    <w:lvl w:ilvl="0" w:tplc="7E7A95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A463B2"/>
    <w:multiLevelType w:val="hybridMultilevel"/>
    <w:tmpl w:val="D2A47D60"/>
    <w:lvl w:ilvl="0" w:tplc="A868359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FC"/>
    <w:rsid w:val="000733B1"/>
    <w:rsid w:val="001517EE"/>
    <w:rsid w:val="001B6DFC"/>
    <w:rsid w:val="00471402"/>
    <w:rsid w:val="006C28F1"/>
    <w:rsid w:val="006C63F9"/>
    <w:rsid w:val="00771FB8"/>
    <w:rsid w:val="00C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FC"/>
    <w:pPr>
      <w:ind w:left="720"/>
      <w:contextualSpacing/>
    </w:pPr>
  </w:style>
  <w:style w:type="table" w:styleId="TableGrid">
    <w:name w:val="Table Grid"/>
    <w:basedOn w:val="TableNormal"/>
    <w:uiPriority w:val="59"/>
    <w:rsid w:val="0047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DFC"/>
    <w:pPr>
      <w:ind w:left="720"/>
      <w:contextualSpacing/>
    </w:pPr>
  </w:style>
  <w:style w:type="table" w:styleId="TableGrid">
    <w:name w:val="Table Grid"/>
    <w:basedOn w:val="TableNormal"/>
    <w:uiPriority w:val="59"/>
    <w:rsid w:val="00471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AAESA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 Lab</dc:creator>
  <cp:lastModifiedBy>ESC Lab</cp:lastModifiedBy>
  <cp:revision>1</cp:revision>
  <dcterms:created xsi:type="dcterms:W3CDTF">2014-03-17T16:37:00Z</dcterms:created>
  <dcterms:modified xsi:type="dcterms:W3CDTF">2014-03-17T17:36:00Z</dcterms:modified>
</cp:coreProperties>
</file>